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287D7" w14:textId="77777777" w:rsidR="00786197" w:rsidRDefault="00786197" w:rsidP="004A21D9">
      <w:pPr>
        <w:spacing w:after="0" w:line="240" w:lineRule="auto"/>
        <w:jc w:val="right"/>
      </w:pPr>
    </w:p>
    <w:p w14:paraId="1648F0CA" w14:textId="3B35E8A1" w:rsidR="00BA6A92" w:rsidRDefault="00C67636" w:rsidP="004A21D9">
      <w:pPr>
        <w:spacing w:after="0" w:line="240" w:lineRule="auto"/>
      </w:pPr>
      <w:r>
        <w:rPr>
          <w:b/>
        </w:rPr>
        <w:t>Presse</w:t>
      </w:r>
      <w:r w:rsidR="00935C50">
        <w:rPr>
          <w:b/>
        </w:rPr>
        <w:t>mitteilung</w:t>
      </w:r>
      <w:r>
        <w:rPr>
          <w:b/>
        </w:rPr>
        <w:br/>
      </w:r>
      <w:r w:rsidR="00D12E64" w:rsidRPr="00D12E64">
        <w:t>16</w:t>
      </w:r>
      <w:r w:rsidR="00EE1ADD" w:rsidRPr="00D12E64">
        <w:t>.</w:t>
      </w:r>
      <w:r w:rsidR="00B02EEE" w:rsidRPr="00D12E64">
        <w:t xml:space="preserve"> Dezember </w:t>
      </w:r>
      <w:r w:rsidR="00EE1ADD" w:rsidRPr="00D12E64">
        <w:t>202</w:t>
      </w:r>
      <w:r w:rsidR="00131AEB" w:rsidRPr="00D12E64">
        <w:t>1</w:t>
      </w:r>
    </w:p>
    <w:p w14:paraId="0741CD76" w14:textId="77777777" w:rsidR="004A21D9" w:rsidRPr="00C67636" w:rsidRDefault="004A21D9" w:rsidP="004A21D9">
      <w:pPr>
        <w:spacing w:after="0" w:line="240" w:lineRule="auto"/>
      </w:pPr>
    </w:p>
    <w:p w14:paraId="32CFA8BB" w14:textId="515E46BD" w:rsidR="00C67636" w:rsidRDefault="00687601" w:rsidP="004A21D9">
      <w:pPr>
        <w:spacing w:after="0" w:line="240" w:lineRule="auto"/>
        <w:rPr>
          <w:rFonts w:ascii="Calibri" w:hAnsi="Calibri" w:cs="Calibri"/>
          <w:b/>
          <w:sz w:val="28"/>
          <w:szCs w:val="28"/>
        </w:rPr>
      </w:pPr>
      <w:r>
        <w:rPr>
          <w:rFonts w:ascii="Calibri" w:hAnsi="Calibri" w:cs="Calibri"/>
          <w:b/>
          <w:sz w:val="28"/>
          <w:szCs w:val="28"/>
        </w:rPr>
        <w:t>F</w:t>
      </w:r>
      <w:r w:rsidR="00663994">
        <w:rPr>
          <w:rFonts w:ascii="Calibri" w:hAnsi="Calibri" w:cs="Calibri"/>
          <w:b/>
          <w:sz w:val="28"/>
          <w:szCs w:val="28"/>
        </w:rPr>
        <w:t xml:space="preserve">löten mit neuer Technologie </w:t>
      </w:r>
      <w:r w:rsidR="006C5F2A">
        <w:rPr>
          <w:rFonts w:ascii="Calibri" w:hAnsi="Calibri" w:cs="Calibri"/>
          <w:b/>
          <w:sz w:val="28"/>
          <w:szCs w:val="28"/>
        </w:rPr>
        <w:t>coronasicher desinfi</w:t>
      </w:r>
      <w:r w:rsidR="00663994">
        <w:rPr>
          <w:rFonts w:ascii="Calibri" w:hAnsi="Calibri" w:cs="Calibri"/>
          <w:b/>
          <w:sz w:val="28"/>
          <w:szCs w:val="28"/>
        </w:rPr>
        <w:t>zieren</w:t>
      </w:r>
    </w:p>
    <w:p w14:paraId="173FD7AD" w14:textId="77777777" w:rsidR="004A21D9" w:rsidRDefault="004A21D9" w:rsidP="004A21D9">
      <w:pPr>
        <w:spacing w:after="0" w:line="240" w:lineRule="auto"/>
        <w:rPr>
          <w:b/>
          <w:sz w:val="24"/>
          <w:szCs w:val="24"/>
        </w:rPr>
      </w:pPr>
      <w:bookmarkStart w:id="0" w:name="OLE_LINK1"/>
    </w:p>
    <w:p w14:paraId="0C349E1A" w14:textId="7E58112C" w:rsidR="008D1D06" w:rsidRDefault="00131AEB" w:rsidP="008878FC">
      <w:pPr>
        <w:spacing w:after="0" w:line="240" w:lineRule="auto"/>
        <w:rPr>
          <w:b/>
          <w:sz w:val="24"/>
          <w:szCs w:val="24"/>
        </w:rPr>
      </w:pPr>
      <w:r>
        <w:rPr>
          <w:b/>
          <w:sz w:val="24"/>
          <w:szCs w:val="24"/>
        </w:rPr>
        <w:t xml:space="preserve">Die </w:t>
      </w:r>
      <w:r w:rsidR="008878FC">
        <w:rPr>
          <w:b/>
          <w:sz w:val="24"/>
          <w:szCs w:val="24"/>
        </w:rPr>
        <w:t xml:space="preserve">Hochschule für Musik Freiburg </w:t>
      </w:r>
      <w:r w:rsidR="00CF371B">
        <w:rPr>
          <w:b/>
          <w:sz w:val="24"/>
          <w:szCs w:val="24"/>
        </w:rPr>
        <w:t xml:space="preserve">hat </w:t>
      </w:r>
      <w:r w:rsidR="00663994">
        <w:rPr>
          <w:b/>
          <w:sz w:val="24"/>
          <w:szCs w:val="24"/>
        </w:rPr>
        <w:t xml:space="preserve">als erste Musikhochschule </w:t>
      </w:r>
      <w:r w:rsidR="009E4668">
        <w:rPr>
          <w:b/>
          <w:sz w:val="24"/>
          <w:szCs w:val="24"/>
        </w:rPr>
        <w:t xml:space="preserve">in Europa </w:t>
      </w:r>
      <w:r w:rsidR="00CF371B">
        <w:rPr>
          <w:b/>
          <w:sz w:val="24"/>
          <w:szCs w:val="24"/>
        </w:rPr>
        <w:t xml:space="preserve">einen </w:t>
      </w:r>
      <w:r w:rsidR="00663994">
        <w:rPr>
          <w:b/>
          <w:sz w:val="24"/>
          <w:szCs w:val="24"/>
        </w:rPr>
        <w:t>Desinfektionsschrank</w:t>
      </w:r>
      <w:r w:rsidR="006C5F2A">
        <w:rPr>
          <w:b/>
          <w:sz w:val="24"/>
          <w:szCs w:val="24"/>
        </w:rPr>
        <w:t xml:space="preserve"> für Blockflöten</w:t>
      </w:r>
      <w:r w:rsidR="00663994">
        <w:rPr>
          <w:b/>
          <w:sz w:val="24"/>
          <w:szCs w:val="24"/>
        </w:rPr>
        <w:t xml:space="preserve"> </w:t>
      </w:r>
      <w:r w:rsidR="00CF371B">
        <w:rPr>
          <w:b/>
          <w:sz w:val="24"/>
          <w:szCs w:val="24"/>
        </w:rPr>
        <w:t>erhalten</w:t>
      </w:r>
      <w:r w:rsidR="00663994">
        <w:rPr>
          <w:b/>
          <w:sz w:val="24"/>
          <w:szCs w:val="24"/>
        </w:rPr>
        <w:t>. D</w:t>
      </w:r>
      <w:r w:rsidR="000D0E6C">
        <w:rPr>
          <w:b/>
          <w:sz w:val="24"/>
          <w:szCs w:val="24"/>
        </w:rPr>
        <w:t>er</w:t>
      </w:r>
      <w:r w:rsidR="00663994">
        <w:rPr>
          <w:b/>
          <w:sz w:val="24"/>
          <w:szCs w:val="24"/>
        </w:rPr>
        <w:t xml:space="preserve"> </w:t>
      </w:r>
      <w:r w:rsidR="000D0E6C">
        <w:rPr>
          <w:b/>
          <w:sz w:val="24"/>
          <w:szCs w:val="24"/>
        </w:rPr>
        <w:t>neu entwickelte Schrank ist seit Anfang Dezember 2021 lieferbar und desinfiziert Flöten in allen Größen</w:t>
      </w:r>
      <w:r w:rsidR="00663994">
        <w:rPr>
          <w:b/>
          <w:sz w:val="24"/>
          <w:szCs w:val="24"/>
        </w:rPr>
        <w:t xml:space="preserve">. </w:t>
      </w:r>
      <w:r w:rsidR="000D0E6C">
        <w:rPr>
          <w:b/>
          <w:sz w:val="24"/>
          <w:szCs w:val="24"/>
        </w:rPr>
        <w:t xml:space="preserve">Er </w:t>
      </w:r>
      <w:r w:rsidR="00CF371B">
        <w:rPr>
          <w:b/>
          <w:sz w:val="24"/>
          <w:szCs w:val="24"/>
        </w:rPr>
        <w:t>bietet gerade in der Corona</w:t>
      </w:r>
      <w:r w:rsidR="00160584">
        <w:rPr>
          <w:b/>
          <w:sz w:val="24"/>
          <w:szCs w:val="24"/>
        </w:rPr>
        <w:t>p</w:t>
      </w:r>
      <w:r>
        <w:rPr>
          <w:b/>
          <w:sz w:val="24"/>
          <w:szCs w:val="24"/>
        </w:rPr>
        <w:t>andemie</w:t>
      </w:r>
      <w:r w:rsidR="00CF371B">
        <w:rPr>
          <w:b/>
          <w:sz w:val="24"/>
          <w:szCs w:val="24"/>
        </w:rPr>
        <w:t xml:space="preserve"> mehr Sicherheit</w:t>
      </w:r>
      <w:r w:rsidR="00663994">
        <w:rPr>
          <w:b/>
          <w:sz w:val="24"/>
          <w:szCs w:val="24"/>
        </w:rPr>
        <w:t xml:space="preserve">, da </w:t>
      </w:r>
      <w:r w:rsidR="00191613">
        <w:rPr>
          <w:b/>
          <w:sz w:val="24"/>
          <w:szCs w:val="24"/>
        </w:rPr>
        <w:t xml:space="preserve">sich damit </w:t>
      </w:r>
      <w:r w:rsidR="000D0E6C">
        <w:rPr>
          <w:b/>
          <w:sz w:val="24"/>
          <w:szCs w:val="24"/>
        </w:rPr>
        <w:t>Viren</w:t>
      </w:r>
      <w:r w:rsidR="00CF371B">
        <w:rPr>
          <w:b/>
          <w:sz w:val="24"/>
          <w:szCs w:val="24"/>
        </w:rPr>
        <w:t xml:space="preserve">, </w:t>
      </w:r>
      <w:r w:rsidR="000D0E6C">
        <w:rPr>
          <w:b/>
          <w:sz w:val="24"/>
          <w:szCs w:val="24"/>
        </w:rPr>
        <w:t>Bakterien</w:t>
      </w:r>
      <w:r w:rsidR="00CF371B">
        <w:rPr>
          <w:b/>
          <w:sz w:val="24"/>
          <w:szCs w:val="24"/>
        </w:rPr>
        <w:t xml:space="preserve"> oder </w:t>
      </w:r>
      <w:r w:rsidR="00687601">
        <w:rPr>
          <w:b/>
          <w:sz w:val="24"/>
          <w:szCs w:val="24"/>
        </w:rPr>
        <w:t xml:space="preserve">Sporen </w:t>
      </w:r>
      <w:r w:rsidR="00CF371B">
        <w:rPr>
          <w:b/>
          <w:sz w:val="24"/>
          <w:szCs w:val="24"/>
        </w:rPr>
        <w:t>zuverlässig ab</w:t>
      </w:r>
      <w:r w:rsidR="00191613">
        <w:rPr>
          <w:b/>
          <w:sz w:val="24"/>
          <w:szCs w:val="24"/>
        </w:rPr>
        <w:t>töten lassen</w:t>
      </w:r>
      <w:r w:rsidR="000D0E6C">
        <w:rPr>
          <w:b/>
          <w:sz w:val="24"/>
          <w:szCs w:val="24"/>
        </w:rPr>
        <w:t>.</w:t>
      </w:r>
    </w:p>
    <w:p w14:paraId="0273D188" w14:textId="77777777" w:rsidR="004A21D9" w:rsidRDefault="004A21D9" w:rsidP="004A21D9">
      <w:pPr>
        <w:spacing w:after="0" w:line="240" w:lineRule="auto"/>
        <w:rPr>
          <w:rFonts w:ascii="Calibri" w:hAnsi="Calibri" w:cs="Calibri"/>
        </w:rPr>
      </w:pPr>
    </w:p>
    <w:p w14:paraId="62B63714" w14:textId="3579FD99" w:rsidR="00E65C0A" w:rsidRDefault="006E2ADA" w:rsidP="00191613">
      <w:pPr>
        <w:spacing w:after="0" w:line="240" w:lineRule="auto"/>
      </w:pPr>
      <w:r>
        <w:rPr>
          <w:rFonts w:ascii="Calibri" w:hAnsi="Calibri" w:cs="Calibri"/>
        </w:rPr>
        <w:t>Der Desinfektionsschrank</w:t>
      </w:r>
      <w:r w:rsidR="00B02EEE">
        <w:rPr>
          <w:rFonts w:ascii="Calibri" w:hAnsi="Calibri" w:cs="Calibri"/>
        </w:rPr>
        <w:t xml:space="preserve"> </w:t>
      </w:r>
      <w:r w:rsidR="00B02EEE" w:rsidRPr="00B02EEE">
        <w:rPr>
          <w:rFonts w:ascii="Calibri" w:hAnsi="Calibri" w:cs="Calibri"/>
        </w:rPr>
        <w:t>„Vir-X1800“</w:t>
      </w:r>
      <w:r w:rsidR="00211B47">
        <w:rPr>
          <w:rFonts w:ascii="Calibri" w:hAnsi="Calibri" w:cs="Calibri"/>
        </w:rPr>
        <w:t>,</w:t>
      </w:r>
      <w:r w:rsidR="00211B47" w:rsidRPr="00211B47">
        <w:t xml:space="preserve"> </w:t>
      </w:r>
      <w:r w:rsidR="00211B47">
        <w:t>der wie ein großer Kühlschrank aus Edelstahl aussieht,</w:t>
      </w:r>
      <w:r>
        <w:rPr>
          <w:rFonts w:ascii="Calibri" w:hAnsi="Calibri" w:cs="Calibri"/>
        </w:rPr>
        <w:t xml:space="preserve"> wurde zu Beginn der Corona</w:t>
      </w:r>
      <w:r w:rsidR="00160584">
        <w:rPr>
          <w:rFonts w:ascii="Calibri" w:hAnsi="Calibri" w:cs="Calibri"/>
        </w:rPr>
        <w:t>p</w:t>
      </w:r>
      <w:r>
        <w:rPr>
          <w:rFonts w:ascii="Calibri" w:hAnsi="Calibri" w:cs="Calibri"/>
        </w:rPr>
        <w:t xml:space="preserve">andemie 2019 entwickelt und dann an Instrumenten getestet. </w:t>
      </w:r>
      <w:r w:rsidR="000D0E6C">
        <w:rPr>
          <w:rFonts w:ascii="Calibri" w:hAnsi="Calibri" w:cs="Calibri"/>
        </w:rPr>
        <w:t xml:space="preserve">Laut dem Hersteller </w:t>
      </w:r>
      <w:r w:rsidR="00191613">
        <w:rPr>
          <w:rFonts w:ascii="Calibri" w:hAnsi="Calibri" w:cs="Calibri"/>
        </w:rPr>
        <w:t>„</w:t>
      </w:r>
      <w:r w:rsidR="000D0E6C">
        <w:t>Kunath Instrumentenbau</w:t>
      </w:r>
      <w:r w:rsidR="00191613">
        <w:t>“</w:t>
      </w:r>
      <w:r w:rsidR="000D0E6C">
        <w:t xml:space="preserve"> ist e</w:t>
      </w:r>
      <w:r>
        <w:t>r</w:t>
      </w:r>
      <w:r w:rsidR="000D0E6C">
        <w:t xml:space="preserve"> derzeit der einzige </w:t>
      </w:r>
      <w:r w:rsidR="00DA7377">
        <w:t>Instrumenten-</w:t>
      </w:r>
      <w:r w:rsidR="000D0E6C">
        <w:t>Desinfektionsschrank auf dem Markt</w:t>
      </w:r>
      <w:r w:rsidR="00DA7377">
        <w:t>. Die ersten Exemplare wurden Anfang Dezember 2021 ausgeliefert</w:t>
      </w:r>
      <w:r w:rsidR="00211B47">
        <w:t xml:space="preserve">. Als erste </w:t>
      </w:r>
      <w:r w:rsidR="00191613">
        <w:t xml:space="preserve">Musikhochschule </w:t>
      </w:r>
      <w:r w:rsidR="009E4668">
        <w:t xml:space="preserve">in Europa </w:t>
      </w:r>
      <w:r w:rsidR="00211B47">
        <w:t xml:space="preserve">wurde die </w:t>
      </w:r>
      <w:r w:rsidR="00191613">
        <w:t>Hochschule für Musik Freiburg</w:t>
      </w:r>
      <w:r w:rsidR="00211B47">
        <w:t xml:space="preserve"> versorgt</w:t>
      </w:r>
      <w:r w:rsidR="00191613">
        <w:t xml:space="preserve">. </w:t>
      </w:r>
      <w:r w:rsidR="00DA7377">
        <w:t xml:space="preserve">Der Desinfektionsschrank </w:t>
      </w:r>
      <w:r w:rsidR="00DD3077">
        <w:t>lös</w:t>
      </w:r>
      <w:r w:rsidR="00211B47">
        <w:t xml:space="preserve">e ein Problem, das Flötisten </w:t>
      </w:r>
      <w:r>
        <w:t xml:space="preserve">an der Hochschule </w:t>
      </w:r>
      <w:r w:rsidR="00DD3077">
        <w:t xml:space="preserve">nicht erst </w:t>
      </w:r>
      <w:r>
        <w:t xml:space="preserve">seit der </w:t>
      </w:r>
      <w:r w:rsidR="00DD3077">
        <w:t>Corona</w:t>
      </w:r>
      <w:r w:rsidR="00160584">
        <w:t>p</w:t>
      </w:r>
      <w:r w:rsidR="00DD3077">
        <w:t xml:space="preserve">andemie </w:t>
      </w:r>
      <w:r>
        <w:t>beschäftig</w:t>
      </w:r>
      <w:r w:rsidR="00211B47">
        <w:t>e</w:t>
      </w:r>
      <w:r>
        <w:t>, berichtet Stefan Temmingh, Professor für Blockflöte an der Hochschule für Musik Freiburg</w:t>
      </w:r>
      <w:r w:rsidR="00E65C0A">
        <w:t xml:space="preserve">: „Flöten zu reinigen ist unglaublich aufwendig. Man kann sie mit Alkohol oder anderen Reinigungsmitteln desinfizieren, aber nicht darin eintauchen, da sonst das Holz </w:t>
      </w:r>
      <w:r w:rsidR="00211B47">
        <w:t>leidet.</w:t>
      </w:r>
      <w:r w:rsidR="00E65C0A">
        <w:t xml:space="preserve"> Insofern </w:t>
      </w:r>
      <w:r>
        <w:t xml:space="preserve">waren wir sehr interessiert an dem Desinfektionsschrank, der mit </w:t>
      </w:r>
      <w:r w:rsidR="00E65C0A">
        <w:t>ultraviolette</w:t>
      </w:r>
      <w:r>
        <w:t>m</w:t>
      </w:r>
      <w:r w:rsidR="00E65C0A">
        <w:t xml:space="preserve"> Licht und </w:t>
      </w:r>
      <w:r>
        <w:t xml:space="preserve">dem Gas </w:t>
      </w:r>
      <w:r w:rsidR="00E65C0A">
        <w:t xml:space="preserve">Ozon auch </w:t>
      </w:r>
      <w:r w:rsidR="009E4668">
        <w:t>kaum</w:t>
      </w:r>
      <w:r w:rsidR="00E65C0A">
        <w:t xml:space="preserve"> zugängliche Stellen desinfiziert</w:t>
      </w:r>
      <w:r>
        <w:t>.</w:t>
      </w:r>
      <w:r w:rsidR="00E65C0A">
        <w:t>“</w:t>
      </w:r>
    </w:p>
    <w:p w14:paraId="3B7CA4F4" w14:textId="77777777" w:rsidR="00E65C0A" w:rsidRDefault="00E65C0A" w:rsidP="00E1435C">
      <w:pPr>
        <w:spacing w:after="0" w:line="240" w:lineRule="auto"/>
      </w:pPr>
    </w:p>
    <w:p w14:paraId="165695BD" w14:textId="4FD2AF88" w:rsidR="00E65C0A" w:rsidRPr="00E65C0A" w:rsidRDefault="00E65C0A" w:rsidP="00E1435C">
      <w:pPr>
        <w:spacing w:after="0" w:line="240" w:lineRule="auto"/>
        <w:rPr>
          <w:b/>
        </w:rPr>
      </w:pPr>
      <w:r>
        <w:rPr>
          <w:b/>
        </w:rPr>
        <w:t>Desinfektionsverfahren aus der Lebensmittel-Industrie</w:t>
      </w:r>
    </w:p>
    <w:p w14:paraId="34ECAC71" w14:textId="77777777" w:rsidR="00E65C0A" w:rsidRDefault="00E65C0A" w:rsidP="00E65C0A">
      <w:pPr>
        <w:spacing w:after="0" w:line="240" w:lineRule="auto"/>
      </w:pPr>
    </w:p>
    <w:p w14:paraId="69D5360D" w14:textId="73406694" w:rsidR="00DD054A" w:rsidRDefault="00E65C0A" w:rsidP="00225E62">
      <w:pPr>
        <w:spacing w:after="0" w:line="240" w:lineRule="auto"/>
      </w:pPr>
      <w:r>
        <w:t xml:space="preserve">In den </w:t>
      </w:r>
      <w:r w:rsidR="00211B47">
        <w:t xml:space="preserve">innen </w:t>
      </w:r>
      <w:r>
        <w:t xml:space="preserve">1,80 Meter hohen Schrank können beliebig viele Flöten oder andere Holzblasinstrumente wie Klarinetten, Oboen oder Fagotte gestellt und innerhalb von 25 Minuten </w:t>
      </w:r>
      <w:r w:rsidR="00DD054A">
        <w:t>gereinigt</w:t>
      </w:r>
      <w:r>
        <w:t xml:space="preserve"> werden. Die </w:t>
      </w:r>
      <w:r w:rsidR="00DD054A">
        <w:t>Desinfektion</w:t>
      </w:r>
      <w:r>
        <w:t xml:space="preserve"> erfolgt mit Stoffen, die auch i</w:t>
      </w:r>
      <w:r w:rsidR="00211B47">
        <w:t>n</w:t>
      </w:r>
      <w:r>
        <w:t xml:space="preserve"> Krankenh</w:t>
      </w:r>
      <w:r w:rsidR="00211B47">
        <w:t>äusern</w:t>
      </w:r>
      <w:r>
        <w:t xml:space="preserve"> und in der Lebensmittelindustrie eingesetzt w</w:t>
      </w:r>
      <w:r w:rsidR="00225E62">
        <w:t>ü</w:t>
      </w:r>
      <w:r>
        <w:t>rden, erklärt Prof. Stefan Temmingh: „</w:t>
      </w:r>
      <w:r w:rsidR="00225E62">
        <w:t>D</w:t>
      </w:r>
      <w:r>
        <w:t xml:space="preserve">ie Kombination </w:t>
      </w:r>
      <w:r w:rsidR="00DD054A">
        <w:t>aus</w:t>
      </w:r>
      <w:r>
        <w:t xml:space="preserve"> </w:t>
      </w:r>
      <w:r w:rsidR="009E4668">
        <w:t xml:space="preserve">Ozon und </w:t>
      </w:r>
      <w:r>
        <w:t>ultraviolettem Licht</w:t>
      </w:r>
      <w:r w:rsidR="00225E62">
        <w:t>, das durch Glasrohre im Inneren des Schranks erzeugt wird,</w:t>
      </w:r>
      <w:r>
        <w:t xml:space="preserve"> </w:t>
      </w:r>
      <w:r w:rsidR="006E2ADA">
        <w:t>zerstört</w:t>
      </w:r>
      <w:r>
        <w:t xml:space="preserve"> Viren, Bakterien oder </w:t>
      </w:r>
      <w:r w:rsidR="00B02EEE">
        <w:t>Sporen</w:t>
      </w:r>
      <w:r w:rsidR="006E2ADA">
        <w:t xml:space="preserve">, </w:t>
      </w:r>
      <w:r w:rsidR="00225E62">
        <w:t>ohne das Material unserer zum Teil sehr wertvollen Flöten anzugreifen</w:t>
      </w:r>
      <w:r>
        <w:t xml:space="preserve">.“ Nach </w:t>
      </w:r>
      <w:r w:rsidR="00225E62">
        <w:t xml:space="preserve">dem Desinfektionsvorgang </w:t>
      </w:r>
      <w:r w:rsidR="009E4668">
        <w:t xml:space="preserve">bleibe der Schrank durch einen mechanischen Riegel und eine elektronische Sicherung noch eine Weile verschlossen, bis sich das Ozon zu Sauerstoff zersetzt habe. Im Schrank und in den Instrumenten blieben durch die Desinfektion keine bedenklichen Reststoffe zurück. </w:t>
      </w:r>
      <w:r w:rsidR="00225E62">
        <w:t>D</w:t>
      </w:r>
      <w:r w:rsidR="00DD054A">
        <w:t>er Schrank lasse sich</w:t>
      </w:r>
      <w:r w:rsidR="00225E62">
        <w:t xml:space="preserve"> auch dafür verwenden, um Schimmel</w:t>
      </w:r>
      <w:r w:rsidR="006E2ADA">
        <w:t>sporen</w:t>
      </w:r>
      <w:r w:rsidR="00225E62">
        <w:t xml:space="preserve"> in F</w:t>
      </w:r>
      <w:r w:rsidR="000D4513">
        <w:t>löten zu beseitigen</w:t>
      </w:r>
      <w:r w:rsidR="006E2ADA">
        <w:t xml:space="preserve"> und wirk</w:t>
      </w:r>
      <w:r w:rsidR="00DD054A">
        <w:t>e</w:t>
      </w:r>
      <w:r w:rsidR="006E2ADA">
        <w:t xml:space="preserve"> sogar präventiv gegen Schimmelbefall</w:t>
      </w:r>
      <w:r w:rsidR="000D4513">
        <w:t>.</w:t>
      </w:r>
    </w:p>
    <w:p w14:paraId="72B8A6CD" w14:textId="77777777" w:rsidR="00DD054A" w:rsidRDefault="00DD054A" w:rsidP="00225E62">
      <w:pPr>
        <w:spacing w:after="0" w:line="240" w:lineRule="auto"/>
      </w:pPr>
    </w:p>
    <w:p w14:paraId="71E198B7" w14:textId="758ADB84" w:rsidR="00B82369" w:rsidRDefault="000D4513" w:rsidP="00E1435C">
      <w:pPr>
        <w:spacing w:after="0" w:line="240" w:lineRule="auto"/>
      </w:pPr>
      <w:r>
        <w:t xml:space="preserve">Stefan Temmingh freut sich </w:t>
      </w:r>
      <w:r w:rsidR="00DD054A">
        <w:t xml:space="preserve">vor allem darüber, dass sich Studierende ab sofort keine Sorgen mehr machen müssen, wenn sie Flöten untereinander austauschen: </w:t>
      </w:r>
      <w:r>
        <w:t>„Wir haben zum Beispiel ein</w:t>
      </w:r>
      <w:r w:rsidR="006D4B53">
        <w:t xml:space="preserve">ige </w:t>
      </w:r>
      <w:r>
        <w:t>sehr schöne</w:t>
      </w:r>
      <w:r w:rsidR="006D4B53">
        <w:t xml:space="preserve"> </w:t>
      </w:r>
      <w:r>
        <w:t>Renaissance-Flöte</w:t>
      </w:r>
      <w:r w:rsidR="006D4B53">
        <w:t>n</w:t>
      </w:r>
      <w:r>
        <w:t xml:space="preserve">, die von verschiedenen Studierenden gespielt </w:t>
      </w:r>
      <w:r w:rsidR="006D4B53">
        <w:t>werden</w:t>
      </w:r>
      <w:r>
        <w:t xml:space="preserve">. </w:t>
      </w:r>
      <w:r w:rsidR="006E2ADA">
        <w:t xml:space="preserve">Die haben wir bisher immer mühsam </w:t>
      </w:r>
      <w:r w:rsidR="00DD054A">
        <w:t xml:space="preserve">und zeitaufwendig </w:t>
      </w:r>
      <w:r w:rsidR="006E2ADA">
        <w:t xml:space="preserve">von Hand desinfiziert. Jetzt </w:t>
      </w:r>
      <w:r w:rsidR="006D4B53">
        <w:t>können</w:t>
      </w:r>
      <w:r w:rsidR="006E2ADA">
        <w:t xml:space="preserve"> sie nach </w:t>
      </w:r>
      <w:r>
        <w:t>25 Minuten bedenkenlos an die nächste Person weitergegeben werden</w:t>
      </w:r>
      <w:r w:rsidR="006E2ADA">
        <w:t>.“</w:t>
      </w:r>
    </w:p>
    <w:p w14:paraId="3600B6AF" w14:textId="77777777" w:rsidR="00DD054A" w:rsidRDefault="00DD054A" w:rsidP="00E1435C">
      <w:pPr>
        <w:spacing w:after="0" w:line="240" w:lineRule="auto"/>
        <w:rPr>
          <w:rFonts w:ascii="Calibri" w:hAnsi="Calibri" w:cs="Calibri"/>
        </w:rPr>
      </w:pPr>
    </w:p>
    <w:bookmarkEnd w:id="0"/>
    <w:p w14:paraId="13FB3075" w14:textId="4720CEB7" w:rsidR="00446B14" w:rsidRPr="004547F9" w:rsidRDefault="00446B14" w:rsidP="00D12E64">
      <w:pPr>
        <w:shd w:val="clear" w:color="auto" w:fill="FFFFFF" w:themeFill="background1"/>
        <w:spacing w:line="240" w:lineRule="auto"/>
      </w:pPr>
      <w:r w:rsidRPr="00D12E64">
        <w:t xml:space="preserve">((Vorspann und Fließtext: </w:t>
      </w:r>
      <w:r w:rsidR="00DD054A" w:rsidRPr="00D12E64">
        <w:t>2</w:t>
      </w:r>
      <w:r w:rsidR="00D42118" w:rsidRPr="00D12E64">
        <w:t>.</w:t>
      </w:r>
      <w:r w:rsidR="00B02EEE" w:rsidRPr="00D12E64">
        <w:t>8</w:t>
      </w:r>
      <w:r w:rsidR="00D12E64" w:rsidRPr="00D12E64">
        <w:t>31</w:t>
      </w:r>
      <w:r w:rsidRPr="00D12E64">
        <w:t xml:space="preserve"> Zeichen, inklusive Leerzeichen))</w:t>
      </w:r>
    </w:p>
    <w:p w14:paraId="1EAACBD4" w14:textId="77777777" w:rsidR="00446B14" w:rsidRPr="004A21D9" w:rsidRDefault="00446B14" w:rsidP="004A21D9">
      <w:pPr>
        <w:spacing w:after="0" w:line="240" w:lineRule="auto"/>
      </w:pPr>
    </w:p>
    <w:p w14:paraId="28466227" w14:textId="77777777" w:rsidR="0035328D" w:rsidRPr="00F631B7" w:rsidRDefault="0035328D" w:rsidP="004A21D9">
      <w:pPr>
        <w:spacing w:after="0" w:line="240" w:lineRule="auto"/>
        <w:rPr>
          <w:sz w:val="18"/>
          <w:szCs w:val="18"/>
        </w:rPr>
      </w:pPr>
      <w:r w:rsidRPr="00C831E2">
        <w:rPr>
          <w:b/>
          <w:sz w:val="18"/>
          <w:szCs w:val="18"/>
        </w:rPr>
        <w:t>Über die Hochschule für Musik Freiburg</w:t>
      </w:r>
      <w:r w:rsidRPr="00C831E2">
        <w:rPr>
          <w:b/>
          <w:sz w:val="18"/>
          <w:szCs w:val="18"/>
        </w:rPr>
        <w:br/>
      </w:r>
      <w:r w:rsidRPr="00F631B7">
        <w:rPr>
          <w:sz w:val="18"/>
          <w:szCs w:val="18"/>
        </w:rPr>
        <w:t xml:space="preserve">Die Hochschule für Musik Freiburg </w:t>
      </w:r>
      <w:r>
        <w:rPr>
          <w:sz w:val="18"/>
          <w:szCs w:val="18"/>
        </w:rPr>
        <w:t>wurde 1946 gegründet und hat etwa</w:t>
      </w:r>
      <w:r w:rsidRPr="00F631B7">
        <w:rPr>
          <w:sz w:val="18"/>
          <w:szCs w:val="18"/>
        </w:rPr>
        <w:t xml:space="preserve"> </w:t>
      </w:r>
      <w:r>
        <w:rPr>
          <w:sz w:val="18"/>
          <w:szCs w:val="18"/>
        </w:rPr>
        <w:t>6</w:t>
      </w:r>
      <w:r w:rsidRPr="00F631B7">
        <w:rPr>
          <w:sz w:val="18"/>
          <w:szCs w:val="18"/>
        </w:rPr>
        <w:t xml:space="preserve">00 Studierende. Unterstützt werden sie von mehr als 200 Lehrenden und </w:t>
      </w:r>
      <w:r>
        <w:rPr>
          <w:sz w:val="18"/>
          <w:szCs w:val="18"/>
        </w:rPr>
        <w:t>etwa 40</w:t>
      </w:r>
      <w:r w:rsidRPr="00F631B7">
        <w:rPr>
          <w:sz w:val="18"/>
          <w:szCs w:val="18"/>
        </w:rPr>
        <w:t xml:space="preserve"> Mitarbeitenden in Technik und Verwaltung. Mehr als 400 Veranstaltungen pro Jahr machen die Hochschule zu einer wichtigen kulturellen Adresse in der Stadt Freiburg und im Land Baden-Württemberg. Mit dem Freiburger Forschungs- und Lehrzentrum Musik</w:t>
      </w:r>
      <w:r>
        <w:rPr>
          <w:sz w:val="18"/>
          <w:szCs w:val="18"/>
        </w:rPr>
        <w:t xml:space="preserve"> (FZM)</w:t>
      </w:r>
      <w:r w:rsidRPr="00F631B7">
        <w:rPr>
          <w:sz w:val="18"/>
          <w:szCs w:val="18"/>
        </w:rPr>
        <w:t>,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14:paraId="2F3035FB" w14:textId="77777777" w:rsidR="0035328D" w:rsidRDefault="0035328D" w:rsidP="004A21D9">
      <w:pPr>
        <w:spacing w:after="0" w:line="24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w:t>
      </w:r>
      <w:r>
        <w:rPr>
          <w:sz w:val="18"/>
          <w:szCs w:val="18"/>
        </w:rPr>
        <w:t>5</w:t>
      </w:r>
      <w:r w:rsidRPr="00F631B7">
        <w:rPr>
          <w:sz w:val="18"/>
          <w:szCs w:val="18"/>
        </w:rPr>
        <w:t xml:space="preserve"> </w:t>
      </w:r>
      <w:r>
        <w:rPr>
          <w:sz w:val="18"/>
          <w:szCs w:val="18"/>
        </w:rPr>
        <w:t>Promovierende</w:t>
      </w:r>
      <w:r w:rsidRPr="00F631B7">
        <w:rPr>
          <w:sz w:val="18"/>
          <w:szCs w:val="18"/>
        </w:rPr>
        <w:t xml:space="preserve"> eingeschrieben</w:t>
      </w:r>
      <w:r>
        <w:rPr>
          <w:sz w:val="18"/>
          <w:szCs w:val="18"/>
        </w:rPr>
        <w:t xml:space="preserve">, viele davon im Rahmen des grenzüberschreitenden </w:t>
      </w:r>
      <w:r w:rsidRPr="00F151C7">
        <w:rPr>
          <w:sz w:val="18"/>
          <w:szCs w:val="18"/>
        </w:rPr>
        <w:t>„Collège doctoral franco-allemand“</w:t>
      </w:r>
      <w:r>
        <w:rPr>
          <w:sz w:val="18"/>
          <w:szCs w:val="18"/>
        </w:rPr>
        <w:t xml:space="preserve"> (</w:t>
      </w:r>
      <w:r w:rsidRPr="00F151C7">
        <w:rPr>
          <w:sz w:val="18"/>
          <w:szCs w:val="18"/>
        </w:rPr>
        <w:t>CDFA</w:t>
      </w:r>
      <w:r>
        <w:rPr>
          <w:sz w:val="18"/>
          <w:szCs w:val="18"/>
        </w:rPr>
        <w:t>), das die Hochschule für Musik Freiburg gemeinsam mit der</w:t>
      </w:r>
      <w:r w:rsidRPr="00F151C7">
        <w:rPr>
          <w:sz w:val="18"/>
          <w:szCs w:val="18"/>
        </w:rPr>
        <w:t xml:space="preserve"> Université</w:t>
      </w:r>
      <w:r>
        <w:rPr>
          <w:sz w:val="18"/>
          <w:szCs w:val="18"/>
        </w:rPr>
        <w:t xml:space="preserve"> </w:t>
      </w:r>
      <w:r w:rsidRPr="00F151C7">
        <w:rPr>
          <w:sz w:val="18"/>
          <w:szCs w:val="18"/>
        </w:rPr>
        <w:t>de Strasbourg und der Haute école des arts du</w:t>
      </w:r>
      <w:r>
        <w:rPr>
          <w:sz w:val="18"/>
          <w:szCs w:val="18"/>
        </w:rPr>
        <w:t xml:space="preserve"> </w:t>
      </w:r>
      <w:r w:rsidRPr="00F151C7">
        <w:rPr>
          <w:sz w:val="18"/>
          <w:szCs w:val="18"/>
        </w:rPr>
        <w:t xml:space="preserve">Rhin (HEAR)/Académie supérieure de musique de Strasbourg </w:t>
      </w:r>
      <w:r>
        <w:rPr>
          <w:sz w:val="18"/>
          <w:szCs w:val="18"/>
        </w:rPr>
        <w:t>betreibt</w:t>
      </w:r>
      <w:r w:rsidRPr="00F631B7">
        <w:rPr>
          <w:sz w:val="18"/>
          <w:szCs w:val="18"/>
        </w:rPr>
        <w:t>.</w:t>
      </w:r>
    </w:p>
    <w:p w14:paraId="6793A06B" w14:textId="77777777" w:rsidR="0035328D" w:rsidRDefault="0035328D" w:rsidP="004A21D9">
      <w:pPr>
        <w:spacing w:after="0" w:line="240" w:lineRule="auto"/>
      </w:pPr>
    </w:p>
    <w:p w14:paraId="6819ADB6" w14:textId="77777777" w:rsidR="00895BC9" w:rsidRDefault="00895BC9" w:rsidP="004A21D9">
      <w:pPr>
        <w:spacing w:after="0" w:line="240" w:lineRule="auto"/>
      </w:pPr>
    </w:p>
    <w:p w14:paraId="53552889" w14:textId="77777777" w:rsidR="0035328D" w:rsidRPr="00CC5AB8" w:rsidRDefault="0035328D" w:rsidP="004A21D9">
      <w:pPr>
        <w:spacing w:after="0" w:line="240" w:lineRule="auto"/>
        <w:rPr>
          <w:b/>
          <w:sz w:val="28"/>
          <w:szCs w:val="28"/>
        </w:rPr>
      </w:pPr>
      <w:r w:rsidRPr="00CC5AB8">
        <w:rPr>
          <w:b/>
          <w:sz w:val="28"/>
          <w:szCs w:val="28"/>
        </w:rPr>
        <w:t>Bildmaterial</w:t>
      </w:r>
    </w:p>
    <w:p w14:paraId="331DC0BC" w14:textId="77777777" w:rsidR="001453EB" w:rsidRPr="001453EB" w:rsidRDefault="001453EB" w:rsidP="004A21D9">
      <w:pPr>
        <w:spacing w:after="0" w:line="240" w:lineRule="auto"/>
      </w:pPr>
    </w:p>
    <w:p w14:paraId="0500E232" w14:textId="77777777" w:rsidR="0035328D" w:rsidRPr="00CC5AB8" w:rsidRDefault="0035328D" w:rsidP="004A21D9">
      <w:pPr>
        <w:spacing w:after="0" w:line="240" w:lineRule="auto"/>
        <w:rPr>
          <w:b/>
        </w:rPr>
      </w:pPr>
      <w:r w:rsidRPr="00CC5AB8">
        <w:rPr>
          <w:b/>
        </w:rPr>
        <w:t>Download in Druckgröße unter:</w:t>
      </w:r>
    </w:p>
    <w:p w14:paraId="037CA466" w14:textId="63B6C286" w:rsidR="00C60FFB" w:rsidRDefault="00420F53" w:rsidP="004A21D9">
      <w:pPr>
        <w:spacing w:after="0" w:line="240" w:lineRule="auto"/>
        <w:rPr>
          <w:rStyle w:val="Hyperlink"/>
        </w:rPr>
      </w:pPr>
      <w:hyperlink r:id="rId8" w:history="1">
        <w:r w:rsidR="00C60FFB" w:rsidRPr="00F118B2">
          <w:rPr>
            <w:rStyle w:val="Hyperlink"/>
          </w:rPr>
          <w:t>https://www.mh-freiburg.de/presse/details/pressemitteilung-floeten-mit-neuer-technologie-</w:t>
        </w:r>
        <w:bookmarkStart w:id="1" w:name="_GoBack"/>
        <w:r w:rsidR="00C60FFB" w:rsidRPr="00F118B2">
          <w:rPr>
            <w:rStyle w:val="Hyperlink"/>
          </w:rPr>
          <w:t>corona</w:t>
        </w:r>
        <w:bookmarkEnd w:id="1"/>
        <w:r w:rsidR="00C60FFB" w:rsidRPr="00F118B2">
          <w:rPr>
            <w:rStyle w:val="Hyperlink"/>
          </w:rPr>
          <w:t>sicher-desinfizieren</w:t>
        </w:r>
      </w:hyperlink>
    </w:p>
    <w:p w14:paraId="222D312F" w14:textId="77777777" w:rsidR="0035328D" w:rsidRPr="00CC5AB8" w:rsidRDefault="0035328D" w:rsidP="004A21D9">
      <w:pPr>
        <w:spacing w:after="0" w:line="240" w:lineRule="auto"/>
      </w:pPr>
    </w:p>
    <w:p w14:paraId="549247E0" w14:textId="7A7CDDBA" w:rsidR="002F790A" w:rsidRPr="00DA5F44" w:rsidRDefault="0035328D" w:rsidP="00897075">
      <w:pPr>
        <w:spacing w:after="0" w:line="240" w:lineRule="auto"/>
      </w:pPr>
      <w:r w:rsidRPr="00B30122">
        <w:rPr>
          <w:b/>
        </w:rPr>
        <w:t>Bildunterschrift:</w:t>
      </w:r>
      <w:r w:rsidRPr="00B30122">
        <w:br/>
      </w:r>
      <w:r w:rsidRPr="00DA5F44">
        <w:t>Bild 1:</w:t>
      </w:r>
      <w:r w:rsidR="00B02EEE" w:rsidRPr="00DA5F44">
        <w:t xml:space="preserve"> Blockflöten-</w:t>
      </w:r>
      <w:r w:rsidR="00D12E64" w:rsidRPr="00DA5F44">
        <w:t>Student</w:t>
      </w:r>
      <w:r w:rsidR="00853502" w:rsidRPr="00DA5F44">
        <w:t xml:space="preserve"> </w:t>
      </w:r>
      <w:r w:rsidR="00DA5F44" w:rsidRPr="00DA5F44">
        <w:t>Mathis Wolfer</w:t>
      </w:r>
      <w:r w:rsidR="00D12E64" w:rsidRPr="00DA5F44">
        <w:t xml:space="preserve"> </w:t>
      </w:r>
      <w:r w:rsidR="00853502" w:rsidRPr="00DA5F44">
        <w:t>vor dem neuen Desinfektionsschrank der Hochschule für Musik Freiburg, der Flöten in 25 Minuten durch UV-Licht und Ozon auch an kaum zugänglichen Stellen desinfiziert.</w:t>
      </w:r>
    </w:p>
    <w:p w14:paraId="32CCBAAF" w14:textId="1355715D" w:rsidR="002E3710" w:rsidRPr="00853502" w:rsidRDefault="002E3710" w:rsidP="00897075">
      <w:pPr>
        <w:spacing w:after="0" w:line="240" w:lineRule="auto"/>
      </w:pPr>
      <w:r w:rsidRPr="00DA5F44">
        <w:t xml:space="preserve">Bildnachweis: </w:t>
      </w:r>
      <w:r w:rsidR="00B02EEE" w:rsidRPr="00DA5F44">
        <w:t>Ramon Manuel Schneeweiß</w:t>
      </w:r>
    </w:p>
    <w:p w14:paraId="7159986D" w14:textId="77777777" w:rsidR="004D5F4F" w:rsidRPr="00190897" w:rsidRDefault="004D5F4F" w:rsidP="004A21D9">
      <w:pPr>
        <w:spacing w:after="0" w:line="240" w:lineRule="auto"/>
        <w:rPr>
          <w:highlight w:val="yellow"/>
        </w:rPr>
      </w:pPr>
    </w:p>
    <w:p w14:paraId="153980B1" w14:textId="3CBD5511" w:rsidR="004D5F4F" w:rsidRPr="00D12E64" w:rsidRDefault="004D5F4F" w:rsidP="004A21D9">
      <w:pPr>
        <w:spacing w:after="0" w:line="240" w:lineRule="auto"/>
      </w:pPr>
      <w:r w:rsidRPr="00D12E64">
        <w:t>Bild 2:</w:t>
      </w:r>
      <w:r w:rsidR="00D12E64" w:rsidRPr="00D12E64">
        <w:t xml:space="preserve"> Stefan Temmingh, Professor für Blockflöte an der Hochschule für Musik Freiburg.</w:t>
      </w:r>
    </w:p>
    <w:p w14:paraId="6C8B547C" w14:textId="7D6C2EB1" w:rsidR="004D5F4F" w:rsidRDefault="00190897" w:rsidP="00D12E64">
      <w:pPr>
        <w:spacing w:after="0" w:line="240" w:lineRule="auto"/>
      </w:pPr>
      <w:r w:rsidRPr="00D12E64">
        <w:t>Bildnachweis:</w:t>
      </w:r>
      <w:r w:rsidR="00D12E64" w:rsidRPr="00D12E64">
        <w:t xml:space="preserve"> Harald Hoffmann</w:t>
      </w:r>
    </w:p>
    <w:sectPr w:rsidR="004D5F4F" w:rsidSect="00CE4AC1">
      <w:headerReference w:type="default" r:id="rId9"/>
      <w:footerReference w:type="default" r:id="rId10"/>
      <w:pgSz w:w="11906" w:h="16838" w:code="9"/>
      <w:pgMar w:top="2268" w:right="2443" w:bottom="1843" w:left="1418" w:header="964" w:footer="153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363F4" w16cex:dateUtc="2021-12-02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D89604" w16cid:durableId="255363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03521" w14:textId="77777777" w:rsidR="00420F53" w:rsidRDefault="00420F53" w:rsidP="004378C1">
      <w:pPr>
        <w:spacing w:after="0" w:line="240" w:lineRule="auto"/>
      </w:pPr>
      <w:r>
        <w:separator/>
      </w:r>
    </w:p>
  </w:endnote>
  <w:endnote w:type="continuationSeparator" w:id="0">
    <w:p w14:paraId="7DE0F198" w14:textId="77777777" w:rsidR="00420F53" w:rsidRDefault="00420F53"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000000000000000"/>
    <w:charset w:val="00"/>
    <w:family w:val="modern"/>
    <w:notTrueType/>
    <w:pitch w:val="variable"/>
    <w:sig w:usb0="6000028F" w:usb1="00000003" w:usb2="00000000" w:usb3="00000000" w:csb0="0000019F" w:csb1="00000000"/>
  </w:font>
  <w:font w:name="Alegreya Sans">
    <w:panose1 w:val="000000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0CEC" w14:textId="1531BA57" w:rsidR="00AD2997" w:rsidRPr="00AD2997" w:rsidRDefault="00420F53"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160584">
              <w:rPr>
                <w:bCs/>
                <w:noProof/>
                <w:sz w:val="16"/>
                <w:szCs w:val="16"/>
              </w:rPr>
              <w:t>2</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160584">
              <w:rPr>
                <w:bCs/>
                <w:noProof/>
                <w:sz w:val="16"/>
                <w:szCs w:val="16"/>
              </w:rPr>
              <w:t>2</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420F53"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" strokecolor="white [3212]">
              <v:textbox inset="0,0,0,0">
                <w:txbxContent>
                  <w:p w14:paraId="29F3E7BE" w14:textId="77777777" w:rsidR="00AD2997" w:rsidRPr="00AD2997" w:rsidRDefault="001D68FF"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" strokecolor="white [3212]">
              <v:textbox inset="0,0,0,0">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" strokecolor="white [3212]">
              <v:textbox inset="0,0,0,0">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E8F7E" w14:textId="77777777" w:rsidR="00420F53" w:rsidRDefault="00420F53" w:rsidP="004378C1">
      <w:pPr>
        <w:spacing w:after="0" w:line="240" w:lineRule="auto"/>
      </w:pPr>
      <w:r>
        <w:separator/>
      </w:r>
    </w:p>
  </w:footnote>
  <w:footnote w:type="continuationSeparator" w:id="0">
    <w:p w14:paraId="4C2E07ED" w14:textId="77777777" w:rsidR="00420F53" w:rsidRDefault="00420F53"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BC8E" w14:textId="77777777" w:rsidR="00D30116" w:rsidRDefault="004378C1">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7C3B1D15" wp14:editId="02D7B474">
          <wp:simplePos x="0" y="0"/>
          <wp:positionH relativeFrom="page">
            <wp:posOffset>4662805</wp:posOffset>
          </wp:positionH>
          <wp:positionV relativeFrom="page">
            <wp:posOffset>594360</wp:posOffset>
          </wp:positionV>
          <wp:extent cx="2185200" cy="730800"/>
          <wp:effectExtent l="0" t="0" r="5715"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721575"/>
    <w:multiLevelType w:val="hybridMultilevel"/>
    <w:tmpl w:val="DA2E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5A0E"/>
    <w:rsid w:val="000226B3"/>
    <w:rsid w:val="00023805"/>
    <w:rsid w:val="00023F61"/>
    <w:rsid w:val="00035B1B"/>
    <w:rsid w:val="00040C7E"/>
    <w:rsid w:val="00043D95"/>
    <w:rsid w:val="000626C3"/>
    <w:rsid w:val="000802E7"/>
    <w:rsid w:val="00082C07"/>
    <w:rsid w:val="000860B7"/>
    <w:rsid w:val="00092A5B"/>
    <w:rsid w:val="00092C28"/>
    <w:rsid w:val="00093601"/>
    <w:rsid w:val="00093AD5"/>
    <w:rsid w:val="000A1980"/>
    <w:rsid w:val="000C055C"/>
    <w:rsid w:val="000D0E6C"/>
    <w:rsid w:val="000D16EA"/>
    <w:rsid w:val="000D4513"/>
    <w:rsid w:val="000E3552"/>
    <w:rsid w:val="000E4D8F"/>
    <w:rsid w:val="000F1E58"/>
    <w:rsid w:val="000F6AFC"/>
    <w:rsid w:val="00111FF1"/>
    <w:rsid w:val="001128B5"/>
    <w:rsid w:val="00130731"/>
    <w:rsid w:val="00131AEB"/>
    <w:rsid w:val="00135A99"/>
    <w:rsid w:val="001453EB"/>
    <w:rsid w:val="00146C18"/>
    <w:rsid w:val="00147D92"/>
    <w:rsid w:val="001501A8"/>
    <w:rsid w:val="00160584"/>
    <w:rsid w:val="00161280"/>
    <w:rsid w:val="001615D2"/>
    <w:rsid w:val="00163731"/>
    <w:rsid w:val="00163F26"/>
    <w:rsid w:val="00186AD9"/>
    <w:rsid w:val="00190897"/>
    <w:rsid w:val="00191613"/>
    <w:rsid w:val="00197178"/>
    <w:rsid w:val="001A793D"/>
    <w:rsid w:val="001B58B1"/>
    <w:rsid w:val="001B60D2"/>
    <w:rsid w:val="001B6946"/>
    <w:rsid w:val="001C2AE4"/>
    <w:rsid w:val="001C40DD"/>
    <w:rsid w:val="001C7457"/>
    <w:rsid w:val="001D209F"/>
    <w:rsid w:val="001D68FF"/>
    <w:rsid w:val="001E23D0"/>
    <w:rsid w:val="00200614"/>
    <w:rsid w:val="00205DA2"/>
    <w:rsid w:val="00211B47"/>
    <w:rsid w:val="00223423"/>
    <w:rsid w:val="00225E62"/>
    <w:rsid w:val="00233A43"/>
    <w:rsid w:val="00237705"/>
    <w:rsid w:val="00240BCB"/>
    <w:rsid w:val="00250C31"/>
    <w:rsid w:val="002514D5"/>
    <w:rsid w:val="002535EF"/>
    <w:rsid w:val="00264D8E"/>
    <w:rsid w:val="00267F5C"/>
    <w:rsid w:val="002904AD"/>
    <w:rsid w:val="00294B07"/>
    <w:rsid w:val="002B2642"/>
    <w:rsid w:val="002D2CE6"/>
    <w:rsid w:val="002E3710"/>
    <w:rsid w:val="002F790A"/>
    <w:rsid w:val="00306627"/>
    <w:rsid w:val="00306DED"/>
    <w:rsid w:val="003073E2"/>
    <w:rsid w:val="00307E47"/>
    <w:rsid w:val="00313D64"/>
    <w:rsid w:val="00327A5E"/>
    <w:rsid w:val="0033629F"/>
    <w:rsid w:val="00337948"/>
    <w:rsid w:val="003416D7"/>
    <w:rsid w:val="00341B79"/>
    <w:rsid w:val="003455E9"/>
    <w:rsid w:val="0035328D"/>
    <w:rsid w:val="00356800"/>
    <w:rsid w:val="0036655B"/>
    <w:rsid w:val="003705C8"/>
    <w:rsid w:val="00372F42"/>
    <w:rsid w:val="00377E08"/>
    <w:rsid w:val="00395520"/>
    <w:rsid w:val="003972B9"/>
    <w:rsid w:val="003A46DF"/>
    <w:rsid w:val="003B0DB4"/>
    <w:rsid w:val="003D0E47"/>
    <w:rsid w:val="003D5489"/>
    <w:rsid w:val="003E0FEA"/>
    <w:rsid w:val="003E6EBC"/>
    <w:rsid w:val="003F0649"/>
    <w:rsid w:val="0040326A"/>
    <w:rsid w:val="0040413A"/>
    <w:rsid w:val="00415D48"/>
    <w:rsid w:val="00420F53"/>
    <w:rsid w:val="004378C1"/>
    <w:rsid w:val="00443C6A"/>
    <w:rsid w:val="00446B14"/>
    <w:rsid w:val="0045038F"/>
    <w:rsid w:val="00451457"/>
    <w:rsid w:val="004678AF"/>
    <w:rsid w:val="00471168"/>
    <w:rsid w:val="0047317B"/>
    <w:rsid w:val="004867F0"/>
    <w:rsid w:val="0049344B"/>
    <w:rsid w:val="004966FF"/>
    <w:rsid w:val="00497012"/>
    <w:rsid w:val="004A1758"/>
    <w:rsid w:val="004A21D9"/>
    <w:rsid w:val="004A3629"/>
    <w:rsid w:val="004A56B3"/>
    <w:rsid w:val="004A59D9"/>
    <w:rsid w:val="004B2D8B"/>
    <w:rsid w:val="004B4237"/>
    <w:rsid w:val="004C6E0C"/>
    <w:rsid w:val="004D5F4F"/>
    <w:rsid w:val="004D7E13"/>
    <w:rsid w:val="004E2004"/>
    <w:rsid w:val="005001A1"/>
    <w:rsid w:val="0050740D"/>
    <w:rsid w:val="00511130"/>
    <w:rsid w:val="005170F2"/>
    <w:rsid w:val="00520F31"/>
    <w:rsid w:val="0052186A"/>
    <w:rsid w:val="00531C4E"/>
    <w:rsid w:val="00531FD1"/>
    <w:rsid w:val="0054240E"/>
    <w:rsid w:val="00544447"/>
    <w:rsid w:val="0055056A"/>
    <w:rsid w:val="0055309E"/>
    <w:rsid w:val="005620C3"/>
    <w:rsid w:val="0057353B"/>
    <w:rsid w:val="0057419F"/>
    <w:rsid w:val="005B4623"/>
    <w:rsid w:val="005D3F70"/>
    <w:rsid w:val="005D45FD"/>
    <w:rsid w:val="005D5B28"/>
    <w:rsid w:val="005E4306"/>
    <w:rsid w:val="005F1AFF"/>
    <w:rsid w:val="005F1F4C"/>
    <w:rsid w:val="00611CEC"/>
    <w:rsid w:val="00615CDE"/>
    <w:rsid w:val="00616A6B"/>
    <w:rsid w:val="0063152B"/>
    <w:rsid w:val="006338D8"/>
    <w:rsid w:val="00633D94"/>
    <w:rsid w:val="00642609"/>
    <w:rsid w:val="00645776"/>
    <w:rsid w:val="0066202C"/>
    <w:rsid w:val="006624C2"/>
    <w:rsid w:val="00663994"/>
    <w:rsid w:val="00682039"/>
    <w:rsid w:val="00683608"/>
    <w:rsid w:val="006851CE"/>
    <w:rsid w:val="00687601"/>
    <w:rsid w:val="0069277E"/>
    <w:rsid w:val="006964BE"/>
    <w:rsid w:val="00697F91"/>
    <w:rsid w:val="006A03EC"/>
    <w:rsid w:val="006A2D4A"/>
    <w:rsid w:val="006B0B51"/>
    <w:rsid w:val="006B730E"/>
    <w:rsid w:val="006C1223"/>
    <w:rsid w:val="006C5F2A"/>
    <w:rsid w:val="006D4B53"/>
    <w:rsid w:val="006D58A3"/>
    <w:rsid w:val="006E2ADA"/>
    <w:rsid w:val="006E7338"/>
    <w:rsid w:val="006F4023"/>
    <w:rsid w:val="006F4073"/>
    <w:rsid w:val="006F4D3A"/>
    <w:rsid w:val="006F65D4"/>
    <w:rsid w:val="00700EAD"/>
    <w:rsid w:val="00702061"/>
    <w:rsid w:val="007054E8"/>
    <w:rsid w:val="007100BD"/>
    <w:rsid w:val="007238F5"/>
    <w:rsid w:val="007469B2"/>
    <w:rsid w:val="00746DCF"/>
    <w:rsid w:val="00752E50"/>
    <w:rsid w:val="00763439"/>
    <w:rsid w:val="00773252"/>
    <w:rsid w:val="0077745D"/>
    <w:rsid w:val="00782A28"/>
    <w:rsid w:val="00786197"/>
    <w:rsid w:val="007869B3"/>
    <w:rsid w:val="00786DCA"/>
    <w:rsid w:val="00791FF6"/>
    <w:rsid w:val="00792213"/>
    <w:rsid w:val="007A2071"/>
    <w:rsid w:val="007A2E62"/>
    <w:rsid w:val="007A7D03"/>
    <w:rsid w:val="007B01E6"/>
    <w:rsid w:val="007B42C0"/>
    <w:rsid w:val="007B6111"/>
    <w:rsid w:val="007B74F6"/>
    <w:rsid w:val="007C5C41"/>
    <w:rsid w:val="007C7562"/>
    <w:rsid w:val="007E02AA"/>
    <w:rsid w:val="007E7E9A"/>
    <w:rsid w:val="007F3C16"/>
    <w:rsid w:val="007F66E3"/>
    <w:rsid w:val="008203ED"/>
    <w:rsid w:val="00822EAB"/>
    <w:rsid w:val="00824EA7"/>
    <w:rsid w:val="008273C3"/>
    <w:rsid w:val="00850F1C"/>
    <w:rsid w:val="00853502"/>
    <w:rsid w:val="008626FD"/>
    <w:rsid w:val="008736CE"/>
    <w:rsid w:val="00883E54"/>
    <w:rsid w:val="00884194"/>
    <w:rsid w:val="008878FC"/>
    <w:rsid w:val="00890689"/>
    <w:rsid w:val="00893857"/>
    <w:rsid w:val="00895BC9"/>
    <w:rsid w:val="00897075"/>
    <w:rsid w:val="00897E3A"/>
    <w:rsid w:val="008A49C3"/>
    <w:rsid w:val="008A57C0"/>
    <w:rsid w:val="008A5C68"/>
    <w:rsid w:val="008C49D7"/>
    <w:rsid w:val="008D1D06"/>
    <w:rsid w:val="008D1D33"/>
    <w:rsid w:val="008D6DD2"/>
    <w:rsid w:val="008E406C"/>
    <w:rsid w:val="008F2694"/>
    <w:rsid w:val="0090035D"/>
    <w:rsid w:val="00900911"/>
    <w:rsid w:val="00902F3C"/>
    <w:rsid w:val="00924895"/>
    <w:rsid w:val="00924CA3"/>
    <w:rsid w:val="00926BB7"/>
    <w:rsid w:val="00935C50"/>
    <w:rsid w:val="00961180"/>
    <w:rsid w:val="00971882"/>
    <w:rsid w:val="009719D8"/>
    <w:rsid w:val="00971CAC"/>
    <w:rsid w:val="009752A3"/>
    <w:rsid w:val="0098369C"/>
    <w:rsid w:val="009879EB"/>
    <w:rsid w:val="009910DD"/>
    <w:rsid w:val="009A1544"/>
    <w:rsid w:val="009A2864"/>
    <w:rsid w:val="009A57B0"/>
    <w:rsid w:val="009C10F5"/>
    <w:rsid w:val="009D12CB"/>
    <w:rsid w:val="009D6A2B"/>
    <w:rsid w:val="009E27EA"/>
    <w:rsid w:val="009E4668"/>
    <w:rsid w:val="009E635E"/>
    <w:rsid w:val="009F3053"/>
    <w:rsid w:val="009F6DFE"/>
    <w:rsid w:val="00A0703D"/>
    <w:rsid w:val="00A07CDA"/>
    <w:rsid w:val="00A176EE"/>
    <w:rsid w:val="00A25BF7"/>
    <w:rsid w:val="00A26A14"/>
    <w:rsid w:val="00A31817"/>
    <w:rsid w:val="00A32EA0"/>
    <w:rsid w:val="00A43AB5"/>
    <w:rsid w:val="00A453BB"/>
    <w:rsid w:val="00A4543A"/>
    <w:rsid w:val="00A577D1"/>
    <w:rsid w:val="00A61B6A"/>
    <w:rsid w:val="00A622D3"/>
    <w:rsid w:val="00A704E4"/>
    <w:rsid w:val="00A804B6"/>
    <w:rsid w:val="00A90598"/>
    <w:rsid w:val="00A9455A"/>
    <w:rsid w:val="00AB2264"/>
    <w:rsid w:val="00AB5444"/>
    <w:rsid w:val="00AC6100"/>
    <w:rsid w:val="00AC71E7"/>
    <w:rsid w:val="00AC7CB5"/>
    <w:rsid w:val="00AC7EDC"/>
    <w:rsid w:val="00AD2997"/>
    <w:rsid w:val="00AD4719"/>
    <w:rsid w:val="00AE02EF"/>
    <w:rsid w:val="00AE1B98"/>
    <w:rsid w:val="00AE367E"/>
    <w:rsid w:val="00AE3C8E"/>
    <w:rsid w:val="00B02EEE"/>
    <w:rsid w:val="00B06352"/>
    <w:rsid w:val="00B11C71"/>
    <w:rsid w:val="00B17340"/>
    <w:rsid w:val="00B2299A"/>
    <w:rsid w:val="00B24393"/>
    <w:rsid w:val="00B30122"/>
    <w:rsid w:val="00B410FA"/>
    <w:rsid w:val="00B55422"/>
    <w:rsid w:val="00B6513D"/>
    <w:rsid w:val="00B7256B"/>
    <w:rsid w:val="00B76AC1"/>
    <w:rsid w:val="00B804E1"/>
    <w:rsid w:val="00B82369"/>
    <w:rsid w:val="00B824B3"/>
    <w:rsid w:val="00B9636C"/>
    <w:rsid w:val="00BA05B7"/>
    <w:rsid w:val="00BA5469"/>
    <w:rsid w:val="00BA6A92"/>
    <w:rsid w:val="00BB1384"/>
    <w:rsid w:val="00BB28A4"/>
    <w:rsid w:val="00BB414A"/>
    <w:rsid w:val="00BC0E17"/>
    <w:rsid w:val="00BC46F1"/>
    <w:rsid w:val="00BE03F7"/>
    <w:rsid w:val="00BE2343"/>
    <w:rsid w:val="00BE5901"/>
    <w:rsid w:val="00BF12FF"/>
    <w:rsid w:val="00BF42F5"/>
    <w:rsid w:val="00C05061"/>
    <w:rsid w:val="00C06EE4"/>
    <w:rsid w:val="00C13188"/>
    <w:rsid w:val="00C33114"/>
    <w:rsid w:val="00C34E7F"/>
    <w:rsid w:val="00C35792"/>
    <w:rsid w:val="00C57CDD"/>
    <w:rsid w:val="00C60FFB"/>
    <w:rsid w:val="00C642D3"/>
    <w:rsid w:val="00C643EB"/>
    <w:rsid w:val="00C666BF"/>
    <w:rsid w:val="00C67636"/>
    <w:rsid w:val="00C8278C"/>
    <w:rsid w:val="00C831E2"/>
    <w:rsid w:val="00C903C7"/>
    <w:rsid w:val="00C97A43"/>
    <w:rsid w:val="00CA31B1"/>
    <w:rsid w:val="00CC2291"/>
    <w:rsid w:val="00CC48B1"/>
    <w:rsid w:val="00CC5AB8"/>
    <w:rsid w:val="00CD3597"/>
    <w:rsid w:val="00CD7726"/>
    <w:rsid w:val="00CE0A9B"/>
    <w:rsid w:val="00CE0AD7"/>
    <w:rsid w:val="00CE4AC1"/>
    <w:rsid w:val="00CE5B8A"/>
    <w:rsid w:val="00CF371B"/>
    <w:rsid w:val="00CF382D"/>
    <w:rsid w:val="00CF65E7"/>
    <w:rsid w:val="00CF6CCA"/>
    <w:rsid w:val="00CF728E"/>
    <w:rsid w:val="00D033FE"/>
    <w:rsid w:val="00D10C83"/>
    <w:rsid w:val="00D115B2"/>
    <w:rsid w:val="00D12E64"/>
    <w:rsid w:val="00D14BF4"/>
    <w:rsid w:val="00D2220A"/>
    <w:rsid w:val="00D30116"/>
    <w:rsid w:val="00D33123"/>
    <w:rsid w:val="00D3689F"/>
    <w:rsid w:val="00D42118"/>
    <w:rsid w:val="00D43C49"/>
    <w:rsid w:val="00D44C0B"/>
    <w:rsid w:val="00D512DD"/>
    <w:rsid w:val="00D52D26"/>
    <w:rsid w:val="00D551EA"/>
    <w:rsid w:val="00D617F8"/>
    <w:rsid w:val="00D645E7"/>
    <w:rsid w:val="00D65614"/>
    <w:rsid w:val="00D76479"/>
    <w:rsid w:val="00D85F9E"/>
    <w:rsid w:val="00D865E4"/>
    <w:rsid w:val="00DA171B"/>
    <w:rsid w:val="00DA5F44"/>
    <w:rsid w:val="00DA7377"/>
    <w:rsid w:val="00DC6329"/>
    <w:rsid w:val="00DD054A"/>
    <w:rsid w:val="00DD3077"/>
    <w:rsid w:val="00DD5BBB"/>
    <w:rsid w:val="00DE11DA"/>
    <w:rsid w:val="00DE1E55"/>
    <w:rsid w:val="00DE40C4"/>
    <w:rsid w:val="00DE569C"/>
    <w:rsid w:val="00E1297A"/>
    <w:rsid w:val="00E1409E"/>
    <w:rsid w:val="00E1435C"/>
    <w:rsid w:val="00E2576C"/>
    <w:rsid w:val="00E31AE2"/>
    <w:rsid w:val="00E37C26"/>
    <w:rsid w:val="00E43073"/>
    <w:rsid w:val="00E45479"/>
    <w:rsid w:val="00E5344F"/>
    <w:rsid w:val="00E55238"/>
    <w:rsid w:val="00E55C22"/>
    <w:rsid w:val="00E65C0A"/>
    <w:rsid w:val="00E76EAB"/>
    <w:rsid w:val="00E96AF6"/>
    <w:rsid w:val="00EA35F0"/>
    <w:rsid w:val="00EA55F9"/>
    <w:rsid w:val="00EA71A0"/>
    <w:rsid w:val="00EB4D0E"/>
    <w:rsid w:val="00ED5A73"/>
    <w:rsid w:val="00EE1ADD"/>
    <w:rsid w:val="00EE5179"/>
    <w:rsid w:val="00EE7153"/>
    <w:rsid w:val="00EE76C1"/>
    <w:rsid w:val="00EF26EC"/>
    <w:rsid w:val="00F03DCF"/>
    <w:rsid w:val="00F04180"/>
    <w:rsid w:val="00F151C7"/>
    <w:rsid w:val="00F15316"/>
    <w:rsid w:val="00F32F93"/>
    <w:rsid w:val="00F3496E"/>
    <w:rsid w:val="00F424DA"/>
    <w:rsid w:val="00F43A89"/>
    <w:rsid w:val="00F53A65"/>
    <w:rsid w:val="00F56C2F"/>
    <w:rsid w:val="00F60C75"/>
    <w:rsid w:val="00F631B7"/>
    <w:rsid w:val="00F649EA"/>
    <w:rsid w:val="00F67A6C"/>
    <w:rsid w:val="00F714E1"/>
    <w:rsid w:val="00F74139"/>
    <w:rsid w:val="00F813DE"/>
    <w:rsid w:val="00F87E11"/>
    <w:rsid w:val="00F944D5"/>
    <w:rsid w:val="00F96638"/>
    <w:rsid w:val="00F97EF7"/>
    <w:rsid w:val="00FA006C"/>
    <w:rsid w:val="00FA05BC"/>
    <w:rsid w:val="00FA05CE"/>
    <w:rsid w:val="00FB09FC"/>
    <w:rsid w:val="00FB6B1A"/>
    <w:rsid w:val="00FB794D"/>
    <w:rsid w:val="00FC5626"/>
    <w:rsid w:val="00FD15EE"/>
    <w:rsid w:val="00FE18F5"/>
    <w:rsid w:val="00FE2730"/>
    <w:rsid w:val="00FF1431"/>
    <w:rsid w:val="00FF2C47"/>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Hyp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 w:type="paragraph" w:styleId="berarbeitung">
    <w:name w:val="Revision"/>
    <w:hidden/>
    <w:uiPriority w:val="99"/>
    <w:semiHidden/>
    <w:rsid w:val="004711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6406">
      <w:bodyDiv w:val="1"/>
      <w:marLeft w:val="0"/>
      <w:marRight w:val="0"/>
      <w:marTop w:val="0"/>
      <w:marBottom w:val="0"/>
      <w:divBdr>
        <w:top w:val="none" w:sz="0" w:space="0" w:color="auto"/>
        <w:left w:val="none" w:sz="0" w:space="0" w:color="auto"/>
        <w:bottom w:val="none" w:sz="0" w:space="0" w:color="auto"/>
        <w:right w:val="none" w:sz="0" w:space="0" w:color="auto"/>
      </w:divBdr>
    </w:div>
    <w:div w:id="216861260">
      <w:bodyDiv w:val="1"/>
      <w:marLeft w:val="0"/>
      <w:marRight w:val="0"/>
      <w:marTop w:val="0"/>
      <w:marBottom w:val="0"/>
      <w:divBdr>
        <w:top w:val="none" w:sz="0" w:space="0" w:color="auto"/>
        <w:left w:val="none" w:sz="0" w:space="0" w:color="auto"/>
        <w:bottom w:val="none" w:sz="0" w:space="0" w:color="auto"/>
        <w:right w:val="none" w:sz="0" w:space="0" w:color="auto"/>
      </w:divBdr>
      <w:divsChild>
        <w:div w:id="1082142687">
          <w:marLeft w:val="0"/>
          <w:marRight w:val="4"/>
          <w:marTop w:val="0"/>
          <w:marBottom w:val="300"/>
          <w:divBdr>
            <w:top w:val="none" w:sz="0" w:space="0" w:color="auto"/>
            <w:left w:val="none" w:sz="0" w:space="0" w:color="auto"/>
            <w:bottom w:val="none" w:sz="0" w:space="0" w:color="auto"/>
            <w:right w:val="none" w:sz="0" w:space="0" w:color="auto"/>
          </w:divBdr>
          <w:divsChild>
            <w:div w:id="1441800736">
              <w:marLeft w:val="0"/>
              <w:marRight w:val="0"/>
              <w:marTop w:val="0"/>
              <w:marBottom w:val="0"/>
              <w:divBdr>
                <w:top w:val="none" w:sz="0" w:space="0" w:color="auto"/>
                <w:left w:val="none" w:sz="0" w:space="0" w:color="auto"/>
                <w:bottom w:val="none" w:sz="0" w:space="0" w:color="auto"/>
                <w:right w:val="none" w:sz="0" w:space="0" w:color="auto"/>
              </w:divBdr>
              <w:divsChild>
                <w:div w:id="500851409">
                  <w:marLeft w:val="0"/>
                  <w:marRight w:val="0"/>
                  <w:marTop w:val="0"/>
                  <w:marBottom w:val="0"/>
                  <w:divBdr>
                    <w:top w:val="none" w:sz="0" w:space="0" w:color="auto"/>
                    <w:left w:val="none" w:sz="0" w:space="0" w:color="auto"/>
                    <w:bottom w:val="none" w:sz="0" w:space="0" w:color="auto"/>
                    <w:right w:val="none" w:sz="0" w:space="0" w:color="auto"/>
                  </w:divBdr>
                  <w:divsChild>
                    <w:div w:id="1499037070">
                      <w:marLeft w:val="0"/>
                      <w:marRight w:val="4"/>
                      <w:marTop w:val="0"/>
                      <w:marBottom w:val="300"/>
                      <w:divBdr>
                        <w:top w:val="none" w:sz="0" w:space="0" w:color="auto"/>
                        <w:left w:val="none" w:sz="0" w:space="0" w:color="auto"/>
                        <w:bottom w:val="none" w:sz="0" w:space="0" w:color="auto"/>
                        <w:right w:val="none" w:sz="0" w:space="0" w:color="auto"/>
                      </w:divBdr>
                      <w:divsChild>
                        <w:div w:id="9525527">
                          <w:marLeft w:val="0"/>
                          <w:marRight w:val="0"/>
                          <w:marTop w:val="0"/>
                          <w:marBottom w:val="0"/>
                          <w:divBdr>
                            <w:top w:val="none" w:sz="0" w:space="0" w:color="auto"/>
                            <w:left w:val="none" w:sz="0" w:space="0" w:color="auto"/>
                            <w:bottom w:val="none" w:sz="0" w:space="0" w:color="auto"/>
                            <w:right w:val="none" w:sz="0" w:space="0" w:color="auto"/>
                          </w:divBdr>
                        </w:div>
                      </w:divsChild>
                    </w:div>
                    <w:div w:id="730079731">
                      <w:marLeft w:val="0"/>
                      <w:marRight w:val="4"/>
                      <w:marTop w:val="0"/>
                      <w:marBottom w:val="300"/>
                      <w:divBdr>
                        <w:top w:val="none" w:sz="0" w:space="0" w:color="auto"/>
                        <w:left w:val="none" w:sz="0" w:space="0" w:color="auto"/>
                        <w:bottom w:val="none" w:sz="0" w:space="0" w:color="auto"/>
                        <w:right w:val="none" w:sz="0" w:space="0" w:color="auto"/>
                      </w:divBdr>
                      <w:divsChild>
                        <w:div w:id="1837529314">
                          <w:marLeft w:val="0"/>
                          <w:marRight w:val="0"/>
                          <w:marTop w:val="0"/>
                          <w:marBottom w:val="0"/>
                          <w:divBdr>
                            <w:top w:val="none" w:sz="0" w:space="0" w:color="auto"/>
                            <w:left w:val="none" w:sz="0" w:space="0" w:color="auto"/>
                            <w:bottom w:val="none" w:sz="0" w:space="0" w:color="auto"/>
                            <w:right w:val="none" w:sz="0" w:space="0" w:color="auto"/>
                          </w:divBdr>
                        </w:div>
                      </w:divsChild>
                    </w:div>
                    <w:div w:id="873149942">
                      <w:marLeft w:val="0"/>
                      <w:marRight w:val="4"/>
                      <w:marTop w:val="0"/>
                      <w:marBottom w:val="300"/>
                      <w:divBdr>
                        <w:top w:val="none" w:sz="0" w:space="0" w:color="auto"/>
                        <w:left w:val="none" w:sz="0" w:space="0" w:color="auto"/>
                        <w:bottom w:val="none" w:sz="0" w:space="0" w:color="auto"/>
                        <w:right w:val="none" w:sz="0" w:space="0" w:color="auto"/>
                      </w:divBdr>
                      <w:divsChild>
                        <w:div w:id="1982809621">
                          <w:marLeft w:val="0"/>
                          <w:marRight w:val="0"/>
                          <w:marTop w:val="0"/>
                          <w:marBottom w:val="0"/>
                          <w:divBdr>
                            <w:top w:val="none" w:sz="0" w:space="0" w:color="auto"/>
                            <w:left w:val="none" w:sz="0" w:space="0" w:color="auto"/>
                            <w:bottom w:val="none" w:sz="0" w:space="0" w:color="auto"/>
                            <w:right w:val="none" w:sz="0" w:space="0" w:color="auto"/>
                          </w:divBdr>
                        </w:div>
                      </w:divsChild>
                    </w:div>
                    <w:div w:id="633752815">
                      <w:marLeft w:val="0"/>
                      <w:marRight w:val="0"/>
                      <w:marTop w:val="0"/>
                      <w:marBottom w:val="300"/>
                      <w:divBdr>
                        <w:top w:val="none" w:sz="0" w:space="0" w:color="auto"/>
                        <w:left w:val="none" w:sz="0" w:space="0" w:color="auto"/>
                        <w:bottom w:val="none" w:sz="0" w:space="0" w:color="auto"/>
                        <w:right w:val="none" w:sz="0" w:space="0" w:color="auto"/>
                      </w:divBdr>
                      <w:divsChild>
                        <w:div w:id="10021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3346">
                  <w:marLeft w:val="0"/>
                  <w:marRight w:val="0"/>
                  <w:marTop w:val="0"/>
                  <w:marBottom w:val="0"/>
                  <w:divBdr>
                    <w:top w:val="none" w:sz="0" w:space="0" w:color="auto"/>
                    <w:left w:val="none" w:sz="0" w:space="0" w:color="auto"/>
                    <w:bottom w:val="none" w:sz="0" w:space="0" w:color="auto"/>
                    <w:right w:val="none" w:sz="0" w:space="0" w:color="auto"/>
                  </w:divBdr>
                  <w:divsChild>
                    <w:div w:id="2101414293">
                      <w:marLeft w:val="0"/>
                      <w:marRight w:val="4"/>
                      <w:marTop w:val="0"/>
                      <w:marBottom w:val="300"/>
                      <w:divBdr>
                        <w:top w:val="none" w:sz="0" w:space="0" w:color="auto"/>
                        <w:left w:val="none" w:sz="0" w:space="0" w:color="auto"/>
                        <w:bottom w:val="none" w:sz="0" w:space="0" w:color="auto"/>
                        <w:right w:val="none" w:sz="0" w:space="0" w:color="auto"/>
                      </w:divBdr>
                      <w:divsChild>
                        <w:div w:id="459879150">
                          <w:marLeft w:val="0"/>
                          <w:marRight w:val="0"/>
                          <w:marTop w:val="0"/>
                          <w:marBottom w:val="0"/>
                          <w:divBdr>
                            <w:top w:val="none" w:sz="0" w:space="0" w:color="auto"/>
                            <w:left w:val="none" w:sz="0" w:space="0" w:color="auto"/>
                            <w:bottom w:val="none" w:sz="0" w:space="0" w:color="auto"/>
                            <w:right w:val="none" w:sz="0" w:space="0" w:color="auto"/>
                          </w:divBdr>
                        </w:div>
                      </w:divsChild>
                    </w:div>
                    <w:div w:id="130901192">
                      <w:marLeft w:val="0"/>
                      <w:marRight w:val="4"/>
                      <w:marTop w:val="0"/>
                      <w:marBottom w:val="300"/>
                      <w:divBdr>
                        <w:top w:val="none" w:sz="0" w:space="0" w:color="auto"/>
                        <w:left w:val="none" w:sz="0" w:space="0" w:color="auto"/>
                        <w:bottom w:val="none" w:sz="0" w:space="0" w:color="auto"/>
                        <w:right w:val="none" w:sz="0" w:space="0" w:color="auto"/>
                      </w:divBdr>
                      <w:divsChild>
                        <w:div w:id="280647036">
                          <w:marLeft w:val="0"/>
                          <w:marRight w:val="0"/>
                          <w:marTop w:val="0"/>
                          <w:marBottom w:val="0"/>
                          <w:divBdr>
                            <w:top w:val="none" w:sz="0" w:space="0" w:color="auto"/>
                            <w:left w:val="none" w:sz="0" w:space="0" w:color="auto"/>
                            <w:bottom w:val="none" w:sz="0" w:space="0" w:color="auto"/>
                            <w:right w:val="none" w:sz="0" w:space="0" w:color="auto"/>
                          </w:divBdr>
                        </w:div>
                      </w:divsChild>
                    </w:div>
                    <w:div w:id="311372558">
                      <w:marLeft w:val="0"/>
                      <w:marRight w:val="4"/>
                      <w:marTop w:val="0"/>
                      <w:marBottom w:val="300"/>
                      <w:divBdr>
                        <w:top w:val="none" w:sz="0" w:space="0" w:color="auto"/>
                        <w:left w:val="none" w:sz="0" w:space="0" w:color="auto"/>
                        <w:bottom w:val="none" w:sz="0" w:space="0" w:color="auto"/>
                        <w:right w:val="none" w:sz="0" w:space="0" w:color="auto"/>
                      </w:divBdr>
                      <w:divsChild>
                        <w:div w:id="2029526292">
                          <w:marLeft w:val="0"/>
                          <w:marRight w:val="0"/>
                          <w:marTop w:val="0"/>
                          <w:marBottom w:val="0"/>
                          <w:divBdr>
                            <w:top w:val="none" w:sz="0" w:space="0" w:color="auto"/>
                            <w:left w:val="none" w:sz="0" w:space="0" w:color="auto"/>
                            <w:bottom w:val="none" w:sz="0" w:space="0" w:color="auto"/>
                            <w:right w:val="none" w:sz="0" w:space="0" w:color="auto"/>
                          </w:divBdr>
                        </w:div>
                      </w:divsChild>
                    </w:div>
                    <w:div w:id="369112439">
                      <w:marLeft w:val="0"/>
                      <w:marRight w:val="0"/>
                      <w:marTop w:val="0"/>
                      <w:marBottom w:val="300"/>
                      <w:divBdr>
                        <w:top w:val="none" w:sz="0" w:space="0" w:color="auto"/>
                        <w:left w:val="none" w:sz="0" w:space="0" w:color="auto"/>
                        <w:bottom w:val="none" w:sz="0" w:space="0" w:color="auto"/>
                        <w:right w:val="none" w:sz="0" w:space="0" w:color="auto"/>
                      </w:divBdr>
                      <w:divsChild>
                        <w:div w:id="11055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6688">
                  <w:marLeft w:val="0"/>
                  <w:marRight w:val="0"/>
                  <w:marTop w:val="0"/>
                  <w:marBottom w:val="0"/>
                  <w:divBdr>
                    <w:top w:val="none" w:sz="0" w:space="0" w:color="auto"/>
                    <w:left w:val="none" w:sz="0" w:space="0" w:color="auto"/>
                    <w:bottom w:val="none" w:sz="0" w:space="0" w:color="auto"/>
                    <w:right w:val="none" w:sz="0" w:space="0" w:color="auto"/>
                  </w:divBdr>
                  <w:divsChild>
                    <w:div w:id="2106608987">
                      <w:marLeft w:val="0"/>
                      <w:marRight w:val="4"/>
                      <w:marTop w:val="0"/>
                      <w:marBottom w:val="300"/>
                      <w:divBdr>
                        <w:top w:val="none" w:sz="0" w:space="0" w:color="auto"/>
                        <w:left w:val="none" w:sz="0" w:space="0" w:color="auto"/>
                        <w:bottom w:val="none" w:sz="0" w:space="0" w:color="auto"/>
                        <w:right w:val="none" w:sz="0" w:space="0" w:color="auto"/>
                      </w:divBdr>
                      <w:divsChild>
                        <w:div w:id="1395816947">
                          <w:marLeft w:val="0"/>
                          <w:marRight w:val="0"/>
                          <w:marTop w:val="0"/>
                          <w:marBottom w:val="0"/>
                          <w:divBdr>
                            <w:top w:val="none" w:sz="0" w:space="0" w:color="auto"/>
                            <w:left w:val="none" w:sz="0" w:space="0" w:color="auto"/>
                            <w:bottom w:val="none" w:sz="0" w:space="0" w:color="auto"/>
                            <w:right w:val="none" w:sz="0" w:space="0" w:color="auto"/>
                          </w:divBdr>
                        </w:div>
                      </w:divsChild>
                    </w:div>
                    <w:div w:id="805124266">
                      <w:marLeft w:val="0"/>
                      <w:marRight w:val="4"/>
                      <w:marTop w:val="0"/>
                      <w:marBottom w:val="300"/>
                      <w:divBdr>
                        <w:top w:val="none" w:sz="0" w:space="0" w:color="auto"/>
                        <w:left w:val="none" w:sz="0" w:space="0" w:color="auto"/>
                        <w:bottom w:val="none" w:sz="0" w:space="0" w:color="auto"/>
                        <w:right w:val="none" w:sz="0" w:space="0" w:color="auto"/>
                      </w:divBdr>
                      <w:divsChild>
                        <w:div w:id="1152910427">
                          <w:marLeft w:val="0"/>
                          <w:marRight w:val="0"/>
                          <w:marTop w:val="0"/>
                          <w:marBottom w:val="0"/>
                          <w:divBdr>
                            <w:top w:val="none" w:sz="0" w:space="0" w:color="auto"/>
                            <w:left w:val="none" w:sz="0" w:space="0" w:color="auto"/>
                            <w:bottom w:val="none" w:sz="0" w:space="0" w:color="auto"/>
                            <w:right w:val="none" w:sz="0" w:space="0" w:color="auto"/>
                          </w:divBdr>
                        </w:div>
                      </w:divsChild>
                    </w:div>
                    <w:div w:id="1821923932">
                      <w:marLeft w:val="0"/>
                      <w:marRight w:val="4"/>
                      <w:marTop w:val="0"/>
                      <w:marBottom w:val="300"/>
                      <w:divBdr>
                        <w:top w:val="none" w:sz="0" w:space="0" w:color="auto"/>
                        <w:left w:val="none" w:sz="0" w:space="0" w:color="auto"/>
                        <w:bottom w:val="none" w:sz="0" w:space="0" w:color="auto"/>
                        <w:right w:val="none" w:sz="0" w:space="0" w:color="auto"/>
                      </w:divBdr>
                      <w:divsChild>
                        <w:div w:id="2055156262">
                          <w:marLeft w:val="0"/>
                          <w:marRight w:val="0"/>
                          <w:marTop w:val="0"/>
                          <w:marBottom w:val="0"/>
                          <w:divBdr>
                            <w:top w:val="none" w:sz="0" w:space="0" w:color="auto"/>
                            <w:left w:val="none" w:sz="0" w:space="0" w:color="auto"/>
                            <w:bottom w:val="none" w:sz="0" w:space="0" w:color="auto"/>
                            <w:right w:val="none" w:sz="0" w:space="0" w:color="auto"/>
                          </w:divBdr>
                        </w:div>
                      </w:divsChild>
                    </w:div>
                    <w:div w:id="632715847">
                      <w:marLeft w:val="0"/>
                      <w:marRight w:val="0"/>
                      <w:marTop w:val="0"/>
                      <w:marBottom w:val="300"/>
                      <w:divBdr>
                        <w:top w:val="none" w:sz="0" w:space="0" w:color="auto"/>
                        <w:left w:val="none" w:sz="0" w:space="0" w:color="auto"/>
                        <w:bottom w:val="none" w:sz="0" w:space="0" w:color="auto"/>
                        <w:right w:val="none" w:sz="0" w:space="0" w:color="auto"/>
                      </w:divBdr>
                      <w:divsChild>
                        <w:div w:id="7625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234438964">
      <w:bodyDiv w:val="1"/>
      <w:marLeft w:val="0"/>
      <w:marRight w:val="0"/>
      <w:marTop w:val="0"/>
      <w:marBottom w:val="0"/>
      <w:divBdr>
        <w:top w:val="none" w:sz="0" w:space="0" w:color="auto"/>
        <w:left w:val="none" w:sz="0" w:space="0" w:color="auto"/>
        <w:bottom w:val="none" w:sz="0" w:space="0" w:color="auto"/>
        <w:right w:val="none" w:sz="0" w:space="0" w:color="auto"/>
      </w:divBdr>
    </w:div>
    <w:div w:id="482044477">
      <w:bodyDiv w:val="1"/>
      <w:marLeft w:val="0"/>
      <w:marRight w:val="0"/>
      <w:marTop w:val="0"/>
      <w:marBottom w:val="0"/>
      <w:divBdr>
        <w:top w:val="none" w:sz="0" w:space="0" w:color="auto"/>
        <w:left w:val="none" w:sz="0" w:space="0" w:color="auto"/>
        <w:bottom w:val="none" w:sz="0" w:space="0" w:color="auto"/>
        <w:right w:val="none" w:sz="0" w:space="0" w:color="auto"/>
      </w:divBdr>
    </w:div>
    <w:div w:id="644624492">
      <w:bodyDiv w:val="1"/>
      <w:marLeft w:val="0"/>
      <w:marRight w:val="0"/>
      <w:marTop w:val="0"/>
      <w:marBottom w:val="0"/>
      <w:divBdr>
        <w:top w:val="none" w:sz="0" w:space="0" w:color="auto"/>
        <w:left w:val="none" w:sz="0" w:space="0" w:color="auto"/>
        <w:bottom w:val="none" w:sz="0" w:space="0" w:color="auto"/>
        <w:right w:val="none" w:sz="0" w:space="0" w:color="auto"/>
      </w:divBdr>
      <w:divsChild>
        <w:div w:id="432094690">
          <w:marLeft w:val="0"/>
          <w:marRight w:val="0"/>
          <w:marTop w:val="0"/>
          <w:marBottom w:val="0"/>
          <w:divBdr>
            <w:top w:val="none" w:sz="0" w:space="0" w:color="auto"/>
            <w:left w:val="none" w:sz="0" w:space="0" w:color="auto"/>
            <w:bottom w:val="none" w:sz="0" w:space="0" w:color="auto"/>
            <w:right w:val="none" w:sz="0" w:space="0" w:color="auto"/>
          </w:divBdr>
          <w:divsChild>
            <w:div w:id="167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844974125">
      <w:bodyDiv w:val="1"/>
      <w:marLeft w:val="0"/>
      <w:marRight w:val="0"/>
      <w:marTop w:val="0"/>
      <w:marBottom w:val="0"/>
      <w:divBdr>
        <w:top w:val="none" w:sz="0" w:space="0" w:color="auto"/>
        <w:left w:val="none" w:sz="0" w:space="0" w:color="auto"/>
        <w:bottom w:val="none" w:sz="0" w:space="0" w:color="auto"/>
        <w:right w:val="none" w:sz="0" w:space="0" w:color="auto"/>
      </w:divBdr>
    </w:div>
    <w:div w:id="911309517">
      <w:bodyDiv w:val="1"/>
      <w:marLeft w:val="0"/>
      <w:marRight w:val="0"/>
      <w:marTop w:val="0"/>
      <w:marBottom w:val="0"/>
      <w:divBdr>
        <w:top w:val="none" w:sz="0" w:space="0" w:color="auto"/>
        <w:left w:val="none" w:sz="0" w:space="0" w:color="auto"/>
        <w:bottom w:val="none" w:sz="0" w:space="0" w:color="auto"/>
        <w:right w:val="none" w:sz="0" w:space="0" w:color="auto"/>
      </w:divBdr>
    </w:div>
    <w:div w:id="921793018">
      <w:bodyDiv w:val="1"/>
      <w:marLeft w:val="0"/>
      <w:marRight w:val="0"/>
      <w:marTop w:val="0"/>
      <w:marBottom w:val="0"/>
      <w:divBdr>
        <w:top w:val="none" w:sz="0" w:space="0" w:color="auto"/>
        <w:left w:val="none" w:sz="0" w:space="0" w:color="auto"/>
        <w:bottom w:val="none" w:sz="0" w:space="0" w:color="auto"/>
        <w:right w:val="none" w:sz="0" w:space="0" w:color="auto"/>
      </w:divBdr>
      <w:divsChild>
        <w:div w:id="1958875557">
          <w:marLeft w:val="0"/>
          <w:marRight w:val="0"/>
          <w:marTop w:val="0"/>
          <w:marBottom w:val="0"/>
          <w:divBdr>
            <w:top w:val="none" w:sz="0" w:space="0" w:color="auto"/>
            <w:left w:val="none" w:sz="0" w:space="0" w:color="auto"/>
            <w:bottom w:val="none" w:sz="0" w:space="0" w:color="auto"/>
            <w:right w:val="none" w:sz="0" w:space="0" w:color="auto"/>
          </w:divBdr>
        </w:div>
        <w:div w:id="14693169">
          <w:marLeft w:val="0"/>
          <w:marRight w:val="0"/>
          <w:marTop w:val="0"/>
          <w:marBottom w:val="0"/>
          <w:divBdr>
            <w:top w:val="none" w:sz="0" w:space="0" w:color="auto"/>
            <w:left w:val="none" w:sz="0" w:space="0" w:color="auto"/>
            <w:bottom w:val="none" w:sz="0" w:space="0" w:color="auto"/>
            <w:right w:val="none" w:sz="0" w:space="0" w:color="auto"/>
          </w:divBdr>
        </w:div>
        <w:div w:id="1685936991">
          <w:marLeft w:val="0"/>
          <w:marRight w:val="0"/>
          <w:marTop w:val="0"/>
          <w:marBottom w:val="0"/>
          <w:divBdr>
            <w:top w:val="none" w:sz="0" w:space="0" w:color="auto"/>
            <w:left w:val="none" w:sz="0" w:space="0" w:color="auto"/>
            <w:bottom w:val="none" w:sz="0" w:space="0" w:color="auto"/>
            <w:right w:val="none" w:sz="0" w:space="0" w:color="auto"/>
          </w:divBdr>
        </w:div>
        <w:div w:id="1833716199">
          <w:marLeft w:val="0"/>
          <w:marRight w:val="0"/>
          <w:marTop w:val="0"/>
          <w:marBottom w:val="0"/>
          <w:divBdr>
            <w:top w:val="none" w:sz="0" w:space="0" w:color="auto"/>
            <w:left w:val="none" w:sz="0" w:space="0" w:color="auto"/>
            <w:bottom w:val="none" w:sz="0" w:space="0" w:color="auto"/>
            <w:right w:val="none" w:sz="0" w:space="0" w:color="auto"/>
          </w:divBdr>
        </w:div>
        <w:div w:id="15665985">
          <w:marLeft w:val="0"/>
          <w:marRight w:val="0"/>
          <w:marTop w:val="0"/>
          <w:marBottom w:val="0"/>
          <w:divBdr>
            <w:top w:val="none" w:sz="0" w:space="0" w:color="auto"/>
            <w:left w:val="none" w:sz="0" w:space="0" w:color="auto"/>
            <w:bottom w:val="none" w:sz="0" w:space="0" w:color="auto"/>
            <w:right w:val="none" w:sz="0" w:space="0" w:color="auto"/>
          </w:divBdr>
          <w:divsChild>
            <w:div w:id="237715294">
              <w:marLeft w:val="0"/>
              <w:marRight w:val="0"/>
              <w:marTop w:val="0"/>
              <w:marBottom w:val="0"/>
              <w:divBdr>
                <w:top w:val="none" w:sz="0" w:space="0" w:color="auto"/>
                <w:left w:val="none" w:sz="0" w:space="0" w:color="auto"/>
                <w:bottom w:val="none" w:sz="0" w:space="0" w:color="auto"/>
                <w:right w:val="none" w:sz="0" w:space="0" w:color="auto"/>
              </w:divBdr>
              <w:divsChild>
                <w:div w:id="12722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74">
          <w:marLeft w:val="0"/>
          <w:marRight w:val="0"/>
          <w:marTop w:val="0"/>
          <w:marBottom w:val="0"/>
          <w:divBdr>
            <w:top w:val="none" w:sz="0" w:space="0" w:color="auto"/>
            <w:left w:val="none" w:sz="0" w:space="0" w:color="auto"/>
            <w:bottom w:val="none" w:sz="0" w:space="0" w:color="auto"/>
            <w:right w:val="none" w:sz="0" w:space="0" w:color="auto"/>
          </w:divBdr>
        </w:div>
        <w:div w:id="586499972">
          <w:marLeft w:val="0"/>
          <w:marRight w:val="0"/>
          <w:marTop w:val="0"/>
          <w:marBottom w:val="0"/>
          <w:divBdr>
            <w:top w:val="none" w:sz="0" w:space="0" w:color="auto"/>
            <w:left w:val="none" w:sz="0" w:space="0" w:color="auto"/>
            <w:bottom w:val="none" w:sz="0" w:space="0" w:color="auto"/>
            <w:right w:val="none" w:sz="0" w:space="0" w:color="auto"/>
          </w:divBdr>
        </w:div>
      </w:divsChild>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1003824913">
      <w:bodyDiv w:val="1"/>
      <w:marLeft w:val="0"/>
      <w:marRight w:val="0"/>
      <w:marTop w:val="0"/>
      <w:marBottom w:val="0"/>
      <w:divBdr>
        <w:top w:val="none" w:sz="0" w:space="0" w:color="auto"/>
        <w:left w:val="none" w:sz="0" w:space="0" w:color="auto"/>
        <w:bottom w:val="none" w:sz="0" w:space="0" w:color="auto"/>
        <w:right w:val="none" w:sz="0" w:space="0" w:color="auto"/>
      </w:divBdr>
      <w:divsChild>
        <w:div w:id="1842696679">
          <w:marLeft w:val="0"/>
          <w:marRight w:val="0"/>
          <w:marTop w:val="0"/>
          <w:marBottom w:val="0"/>
          <w:divBdr>
            <w:top w:val="none" w:sz="0" w:space="0" w:color="auto"/>
            <w:left w:val="none" w:sz="0" w:space="0" w:color="auto"/>
            <w:bottom w:val="none" w:sz="0" w:space="0" w:color="auto"/>
            <w:right w:val="none" w:sz="0" w:space="0" w:color="auto"/>
          </w:divBdr>
          <w:divsChild>
            <w:div w:id="174929283">
              <w:marLeft w:val="0"/>
              <w:marRight w:val="0"/>
              <w:marTop w:val="0"/>
              <w:marBottom w:val="0"/>
              <w:divBdr>
                <w:top w:val="none" w:sz="0" w:space="0" w:color="auto"/>
                <w:left w:val="none" w:sz="0" w:space="0" w:color="auto"/>
                <w:bottom w:val="none" w:sz="0" w:space="0" w:color="auto"/>
                <w:right w:val="none" w:sz="0" w:space="0" w:color="auto"/>
              </w:divBdr>
              <w:divsChild>
                <w:div w:id="1044674015">
                  <w:marLeft w:val="0"/>
                  <w:marRight w:val="0"/>
                  <w:marTop w:val="0"/>
                  <w:marBottom w:val="0"/>
                  <w:divBdr>
                    <w:top w:val="none" w:sz="0" w:space="0" w:color="auto"/>
                    <w:left w:val="none" w:sz="0" w:space="0" w:color="auto"/>
                    <w:bottom w:val="none" w:sz="0" w:space="0" w:color="auto"/>
                    <w:right w:val="none" w:sz="0" w:space="0" w:color="auto"/>
                  </w:divBdr>
                  <w:divsChild>
                    <w:div w:id="1739747651">
                      <w:marLeft w:val="0"/>
                      <w:marRight w:val="0"/>
                      <w:marTop w:val="0"/>
                      <w:marBottom w:val="0"/>
                      <w:divBdr>
                        <w:top w:val="none" w:sz="0" w:space="0" w:color="auto"/>
                        <w:left w:val="none" w:sz="0" w:space="0" w:color="auto"/>
                        <w:bottom w:val="none" w:sz="0" w:space="0" w:color="auto"/>
                        <w:right w:val="none" w:sz="0" w:space="0" w:color="auto"/>
                      </w:divBdr>
                      <w:divsChild>
                        <w:div w:id="1380057509">
                          <w:marLeft w:val="0"/>
                          <w:marRight w:val="0"/>
                          <w:marTop w:val="0"/>
                          <w:marBottom w:val="0"/>
                          <w:divBdr>
                            <w:top w:val="none" w:sz="0" w:space="0" w:color="auto"/>
                            <w:left w:val="none" w:sz="0" w:space="0" w:color="auto"/>
                            <w:bottom w:val="none" w:sz="0" w:space="0" w:color="auto"/>
                            <w:right w:val="none" w:sz="0" w:space="0" w:color="auto"/>
                          </w:divBdr>
                        </w:div>
                        <w:div w:id="358776031">
                          <w:marLeft w:val="0"/>
                          <w:marRight w:val="0"/>
                          <w:marTop w:val="0"/>
                          <w:marBottom w:val="0"/>
                          <w:divBdr>
                            <w:top w:val="none" w:sz="0" w:space="0" w:color="auto"/>
                            <w:left w:val="none" w:sz="0" w:space="0" w:color="auto"/>
                            <w:bottom w:val="none" w:sz="0" w:space="0" w:color="auto"/>
                            <w:right w:val="none" w:sz="0" w:space="0" w:color="auto"/>
                          </w:divBdr>
                        </w:div>
                        <w:div w:id="481852188">
                          <w:marLeft w:val="0"/>
                          <w:marRight w:val="0"/>
                          <w:marTop w:val="0"/>
                          <w:marBottom w:val="0"/>
                          <w:divBdr>
                            <w:top w:val="none" w:sz="0" w:space="0" w:color="auto"/>
                            <w:left w:val="none" w:sz="0" w:space="0" w:color="auto"/>
                            <w:bottom w:val="none" w:sz="0" w:space="0" w:color="auto"/>
                            <w:right w:val="none" w:sz="0" w:space="0" w:color="auto"/>
                          </w:divBdr>
                        </w:div>
                        <w:div w:id="1222911603">
                          <w:marLeft w:val="0"/>
                          <w:marRight w:val="0"/>
                          <w:marTop w:val="0"/>
                          <w:marBottom w:val="0"/>
                          <w:divBdr>
                            <w:top w:val="none" w:sz="0" w:space="0" w:color="auto"/>
                            <w:left w:val="none" w:sz="0" w:space="0" w:color="auto"/>
                            <w:bottom w:val="none" w:sz="0" w:space="0" w:color="auto"/>
                            <w:right w:val="none" w:sz="0" w:space="0" w:color="auto"/>
                          </w:divBdr>
                          <w:divsChild>
                            <w:div w:id="1010378570">
                              <w:marLeft w:val="0"/>
                              <w:marRight w:val="0"/>
                              <w:marTop w:val="0"/>
                              <w:marBottom w:val="0"/>
                              <w:divBdr>
                                <w:top w:val="none" w:sz="0" w:space="0" w:color="auto"/>
                                <w:left w:val="none" w:sz="0" w:space="0" w:color="auto"/>
                                <w:bottom w:val="none" w:sz="0" w:space="0" w:color="auto"/>
                                <w:right w:val="none" w:sz="0" w:space="0" w:color="auto"/>
                              </w:divBdr>
                              <w:divsChild>
                                <w:div w:id="526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980">
                          <w:marLeft w:val="0"/>
                          <w:marRight w:val="0"/>
                          <w:marTop w:val="0"/>
                          <w:marBottom w:val="0"/>
                          <w:divBdr>
                            <w:top w:val="none" w:sz="0" w:space="0" w:color="auto"/>
                            <w:left w:val="none" w:sz="0" w:space="0" w:color="auto"/>
                            <w:bottom w:val="none" w:sz="0" w:space="0" w:color="auto"/>
                            <w:right w:val="none" w:sz="0" w:space="0" w:color="auto"/>
                          </w:divBdr>
                        </w:div>
                        <w:div w:id="1514030426">
                          <w:marLeft w:val="0"/>
                          <w:marRight w:val="0"/>
                          <w:marTop w:val="0"/>
                          <w:marBottom w:val="0"/>
                          <w:divBdr>
                            <w:top w:val="none" w:sz="0" w:space="0" w:color="auto"/>
                            <w:left w:val="none" w:sz="0" w:space="0" w:color="auto"/>
                            <w:bottom w:val="none" w:sz="0" w:space="0" w:color="auto"/>
                            <w:right w:val="none" w:sz="0" w:space="0" w:color="auto"/>
                          </w:divBdr>
                        </w:div>
                        <w:div w:id="4498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872525">
      <w:bodyDiv w:val="1"/>
      <w:marLeft w:val="0"/>
      <w:marRight w:val="0"/>
      <w:marTop w:val="0"/>
      <w:marBottom w:val="0"/>
      <w:divBdr>
        <w:top w:val="none" w:sz="0" w:space="0" w:color="auto"/>
        <w:left w:val="none" w:sz="0" w:space="0" w:color="auto"/>
        <w:bottom w:val="none" w:sz="0" w:space="0" w:color="auto"/>
        <w:right w:val="none" w:sz="0" w:space="0" w:color="auto"/>
      </w:divBdr>
    </w:div>
    <w:div w:id="1246039435">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466510331">
      <w:bodyDiv w:val="1"/>
      <w:marLeft w:val="0"/>
      <w:marRight w:val="0"/>
      <w:marTop w:val="0"/>
      <w:marBottom w:val="0"/>
      <w:divBdr>
        <w:top w:val="none" w:sz="0" w:space="0" w:color="auto"/>
        <w:left w:val="none" w:sz="0" w:space="0" w:color="auto"/>
        <w:bottom w:val="none" w:sz="0" w:space="0" w:color="auto"/>
        <w:right w:val="none" w:sz="0" w:space="0" w:color="auto"/>
      </w:divBdr>
      <w:divsChild>
        <w:div w:id="2003655577">
          <w:marLeft w:val="0"/>
          <w:marRight w:val="0"/>
          <w:marTop w:val="0"/>
          <w:marBottom w:val="0"/>
          <w:divBdr>
            <w:top w:val="none" w:sz="0" w:space="0" w:color="auto"/>
            <w:left w:val="none" w:sz="0" w:space="0" w:color="auto"/>
            <w:bottom w:val="none" w:sz="0" w:space="0" w:color="auto"/>
            <w:right w:val="none" w:sz="0" w:space="0" w:color="auto"/>
          </w:divBdr>
        </w:div>
        <w:div w:id="330254346">
          <w:marLeft w:val="0"/>
          <w:marRight w:val="0"/>
          <w:marTop w:val="0"/>
          <w:marBottom w:val="0"/>
          <w:divBdr>
            <w:top w:val="none" w:sz="0" w:space="0" w:color="auto"/>
            <w:left w:val="none" w:sz="0" w:space="0" w:color="auto"/>
            <w:bottom w:val="none" w:sz="0" w:space="0" w:color="auto"/>
            <w:right w:val="none" w:sz="0" w:space="0" w:color="auto"/>
          </w:divBdr>
        </w:div>
        <w:div w:id="1141653597">
          <w:marLeft w:val="0"/>
          <w:marRight w:val="0"/>
          <w:marTop w:val="0"/>
          <w:marBottom w:val="0"/>
          <w:divBdr>
            <w:top w:val="none" w:sz="0" w:space="0" w:color="auto"/>
            <w:left w:val="none" w:sz="0" w:space="0" w:color="auto"/>
            <w:bottom w:val="none" w:sz="0" w:space="0" w:color="auto"/>
            <w:right w:val="none" w:sz="0" w:space="0" w:color="auto"/>
          </w:divBdr>
        </w:div>
      </w:divsChild>
    </w:div>
    <w:div w:id="1499419209">
      <w:bodyDiv w:val="1"/>
      <w:marLeft w:val="0"/>
      <w:marRight w:val="0"/>
      <w:marTop w:val="0"/>
      <w:marBottom w:val="0"/>
      <w:divBdr>
        <w:top w:val="none" w:sz="0" w:space="0" w:color="auto"/>
        <w:left w:val="none" w:sz="0" w:space="0" w:color="auto"/>
        <w:bottom w:val="none" w:sz="0" w:space="0" w:color="auto"/>
        <w:right w:val="none" w:sz="0" w:space="0" w:color="auto"/>
      </w:divBdr>
      <w:divsChild>
        <w:div w:id="1978991548">
          <w:marLeft w:val="0"/>
          <w:marRight w:val="0"/>
          <w:marTop w:val="0"/>
          <w:marBottom w:val="0"/>
          <w:divBdr>
            <w:top w:val="none" w:sz="0" w:space="0" w:color="auto"/>
            <w:left w:val="none" w:sz="0" w:space="0" w:color="auto"/>
            <w:bottom w:val="none" w:sz="0" w:space="0" w:color="auto"/>
            <w:right w:val="none" w:sz="0" w:space="0" w:color="auto"/>
          </w:divBdr>
          <w:divsChild>
            <w:div w:id="2085060056">
              <w:marLeft w:val="0"/>
              <w:marRight w:val="0"/>
              <w:marTop w:val="0"/>
              <w:marBottom w:val="0"/>
              <w:divBdr>
                <w:top w:val="none" w:sz="0" w:space="0" w:color="auto"/>
                <w:left w:val="none" w:sz="0" w:space="0" w:color="auto"/>
                <w:bottom w:val="none" w:sz="0" w:space="0" w:color="auto"/>
                <w:right w:val="none" w:sz="0" w:space="0" w:color="auto"/>
              </w:divBdr>
              <w:divsChild>
                <w:div w:id="1618296970">
                  <w:marLeft w:val="0"/>
                  <w:marRight w:val="0"/>
                  <w:marTop w:val="0"/>
                  <w:marBottom w:val="0"/>
                  <w:divBdr>
                    <w:top w:val="none" w:sz="0" w:space="0" w:color="auto"/>
                    <w:left w:val="none" w:sz="0" w:space="0" w:color="auto"/>
                    <w:bottom w:val="none" w:sz="0" w:space="0" w:color="auto"/>
                    <w:right w:val="none" w:sz="0" w:space="0" w:color="auto"/>
                  </w:divBdr>
                  <w:divsChild>
                    <w:div w:id="830020352">
                      <w:marLeft w:val="0"/>
                      <w:marRight w:val="0"/>
                      <w:marTop w:val="0"/>
                      <w:marBottom w:val="0"/>
                      <w:divBdr>
                        <w:top w:val="none" w:sz="0" w:space="0" w:color="auto"/>
                        <w:left w:val="none" w:sz="0" w:space="0" w:color="auto"/>
                        <w:bottom w:val="none" w:sz="0" w:space="0" w:color="auto"/>
                        <w:right w:val="none" w:sz="0" w:space="0" w:color="auto"/>
                      </w:divBdr>
                      <w:divsChild>
                        <w:div w:id="1098914745">
                          <w:marLeft w:val="0"/>
                          <w:marRight w:val="0"/>
                          <w:marTop w:val="0"/>
                          <w:marBottom w:val="0"/>
                          <w:divBdr>
                            <w:top w:val="none" w:sz="0" w:space="0" w:color="auto"/>
                            <w:left w:val="none" w:sz="0" w:space="0" w:color="auto"/>
                            <w:bottom w:val="none" w:sz="0" w:space="0" w:color="auto"/>
                            <w:right w:val="none" w:sz="0" w:space="0" w:color="auto"/>
                          </w:divBdr>
                        </w:div>
                        <w:div w:id="243497686">
                          <w:marLeft w:val="0"/>
                          <w:marRight w:val="0"/>
                          <w:marTop w:val="0"/>
                          <w:marBottom w:val="0"/>
                          <w:divBdr>
                            <w:top w:val="none" w:sz="0" w:space="0" w:color="auto"/>
                            <w:left w:val="none" w:sz="0" w:space="0" w:color="auto"/>
                            <w:bottom w:val="none" w:sz="0" w:space="0" w:color="auto"/>
                            <w:right w:val="none" w:sz="0" w:space="0" w:color="auto"/>
                          </w:divBdr>
                        </w:div>
                        <w:div w:id="584998907">
                          <w:marLeft w:val="0"/>
                          <w:marRight w:val="0"/>
                          <w:marTop w:val="0"/>
                          <w:marBottom w:val="0"/>
                          <w:divBdr>
                            <w:top w:val="none" w:sz="0" w:space="0" w:color="auto"/>
                            <w:left w:val="none" w:sz="0" w:space="0" w:color="auto"/>
                            <w:bottom w:val="none" w:sz="0" w:space="0" w:color="auto"/>
                            <w:right w:val="none" w:sz="0" w:space="0" w:color="auto"/>
                          </w:divBdr>
                        </w:div>
                        <w:div w:id="323634449">
                          <w:marLeft w:val="0"/>
                          <w:marRight w:val="0"/>
                          <w:marTop w:val="0"/>
                          <w:marBottom w:val="0"/>
                          <w:divBdr>
                            <w:top w:val="none" w:sz="0" w:space="0" w:color="auto"/>
                            <w:left w:val="none" w:sz="0" w:space="0" w:color="auto"/>
                            <w:bottom w:val="none" w:sz="0" w:space="0" w:color="auto"/>
                            <w:right w:val="none" w:sz="0" w:space="0" w:color="auto"/>
                          </w:divBdr>
                          <w:divsChild>
                            <w:div w:id="909343289">
                              <w:marLeft w:val="0"/>
                              <w:marRight w:val="0"/>
                              <w:marTop w:val="0"/>
                              <w:marBottom w:val="0"/>
                              <w:divBdr>
                                <w:top w:val="none" w:sz="0" w:space="0" w:color="auto"/>
                                <w:left w:val="none" w:sz="0" w:space="0" w:color="auto"/>
                                <w:bottom w:val="none" w:sz="0" w:space="0" w:color="auto"/>
                                <w:right w:val="none" w:sz="0" w:space="0" w:color="auto"/>
                              </w:divBdr>
                              <w:divsChild>
                                <w:div w:id="1282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7378">
                          <w:marLeft w:val="0"/>
                          <w:marRight w:val="0"/>
                          <w:marTop w:val="0"/>
                          <w:marBottom w:val="0"/>
                          <w:divBdr>
                            <w:top w:val="none" w:sz="0" w:space="0" w:color="auto"/>
                            <w:left w:val="none" w:sz="0" w:space="0" w:color="auto"/>
                            <w:bottom w:val="none" w:sz="0" w:space="0" w:color="auto"/>
                            <w:right w:val="none" w:sz="0" w:space="0" w:color="auto"/>
                          </w:divBdr>
                        </w:div>
                        <w:div w:id="53891026">
                          <w:marLeft w:val="0"/>
                          <w:marRight w:val="0"/>
                          <w:marTop w:val="0"/>
                          <w:marBottom w:val="0"/>
                          <w:divBdr>
                            <w:top w:val="none" w:sz="0" w:space="0" w:color="auto"/>
                            <w:left w:val="none" w:sz="0" w:space="0" w:color="auto"/>
                            <w:bottom w:val="none" w:sz="0" w:space="0" w:color="auto"/>
                            <w:right w:val="none" w:sz="0" w:space="0" w:color="auto"/>
                          </w:divBdr>
                        </w:div>
                        <w:div w:id="988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5999">
      <w:bodyDiv w:val="1"/>
      <w:marLeft w:val="0"/>
      <w:marRight w:val="0"/>
      <w:marTop w:val="0"/>
      <w:marBottom w:val="0"/>
      <w:divBdr>
        <w:top w:val="none" w:sz="0" w:space="0" w:color="auto"/>
        <w:left w:val="none" w:sz="0" w:space="0" w:color="auto"/>
        <w:bottom w:val="none" w:sz="0" w:space="0" w:color="auto"/>
        <w:right w:val="none" w:sz="0" w:space="0" w:color="auto"/>
      </w:divBdr>
    </w:div>
    <w:div w:id="1515270111">
      <w:bodyDiv w:val="1"/>
      <w:marLeft w:val="0"/>
      <w:marRight w:val="0"/>
      <w:marTop w:val="0"/>
      <w:marBottom w:val="0"/>
      <w:divBdr>
        <w:top w:val="none" w:sz="0" w:space="0" w:color="auto"/>
        <w:left w:val="none" w:sz="0" w:space="0" w:color="auto"/>
        <w:bottom w:val="none" w:sz="0" w:space="0" w:color="auto"/>
        <w:right w:val="none" w:sz="0" w:space="0" w:color="auto"/>
      </w:divBdr>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 w:id="1812402637">
      <w:bodyDiv w:val="1"/>
      <w:marLeft w:val="0"/>
      <w:marRight w:val="0"/>
      <w:marTop w:val="0"/>
      <w:marBottom w:val="0"/>
      <w:divBdr>
        <w:top w:val="none" w:sz="0" w:space="0" w:color="auto"/>
        <w:left w:val="none" w:sz="0" w:space="0" w:color="auto"/>
        <w:bottom w:val="none" w:sz="0" w:space="0" w:color="auto"/>
        <w:right w:val="none" w:sz="0" w:space="0" w:color="auto"/>
      </w:divBdr>
      <w:divsChild>
        <w:div w:id="990867840">
          <w:marLeft w:val="0"/>
          <w:marRight w:val="0"/>
          <w:marTop w:val="0"/>
          <w:marBottom w:val="0"/>
          <w:divBdr>
            <w:top w:val="none" w:sz="0" w:space="0" w:color="auto"/>
            <w:left w:val="none" w:sz="0" w:space="0" w:color="auto"/>
            <w:bottom w:val="none" w:sz="0" w:space="0" w:color="auto"/>
            <w:right w:val="none" w:sz="0" w:space="0" w:color="auto"/>
          </w:divBdr>
          <w:divsChild>
            <w:div w:id="909773619">
              <w:marLeft w:val="0"/>
              <w:marRight w:val="0"/>
              <w:marTop w:val="0"/>
              <w:marBottom w:val="0"/>
              <w:divBdr>
                <w:top w:val="none" w:sz="0" w:space="0" w:color="auto"/>
                <w:left w:val="none" w:sz="0" w:space="0" w:color="auto"/>
                <w:bottom w:val="none" w:sz="0" w:space="0" w:color="auto"/>
                <w:right w:val="none" w:sz="0" w:space="0" w:color="auto"/>
              </w:divBdr>
              <w:divsChild>
                <w:div w:id="22177183">
                  <w:marLeft w:val="0"/>
                  <w:marRight w:val="0"/>
                  <w:marTop w:val="0"/>
                  <w:marBottom w:val="0"/>
                  <w:divBdr>
                    <w:top w:val="none" w:sz="0" w:space="0" w:color="auto"/>
                    <w:left w:val="none" w:sz="0" w:space="0" w:color="auto"/>
                    <w:bottom w:val="none" w:sz="0" w:space="0" w:color="auto"/>
                    <w:right w:val="none" w:sz="0" w:space="0" w:color="auto"/>
                  </w:divBdr>
                  <w:divsChild>
                    <w:div w:id="654064744">
                      <w:marLeft w:val="0"/>
                      <w:marRight w:val="0"/>
                      <w:marTop w:val="0"/>
                      <w:marBottom w:val="0"/>
                      <w:divBdr>
                        <w:top w:val="none" w:sz="0" w:space="0" w:color="auto"/>
                        <w:left w:val="none" w:sz="0" w:space="0" w:color="auto"/>
                        <w:bottom w:val="none" w:sz="0" w:space="0" w:color="auto"/>
                        <w:right w:val="none" w:sz="0" w:space="0" w:color="auto"/>
                      </w:divBdr>
                      <w:divsChild>
                        <w:div w:id="1138457879">
                          <w:marLeft w:val="0"/>
                          <w:marRight w:val="0"/>
                          <w:marTop w:val="0"/>
                          <w:marBottom w:val="0"/>
                          <w:divBdr>
                            <w:top w:val="none" w:sz="0" w:space="0" w:color="auto"/>
                            <w:left w:val="none" w:sz="0" w:space="0" w:color="auto"/>
                            <w:bottom w:val="none" w:sz="0" w:space="0" w:color="auto"/>
                            <w:right w:val="none" w:sz="0" w:space="0" w:color="auto"/>
                          </w:divBdr>
                        </w:div>
                        <w:div w:id="365835504">
                          <w:marLeft w:val="0"/>
                          <w:marRight w:val="0"/>
                          <w:marTop w:val="0"/>
                          <w:marBottom w:val="0"/>
                          <w:divBdr>
                            <w:top w:val="none" w:sz="0" w:space="0" w:color="auto"/>
                            <w:left w:val="none" w:sz="0" w:space="0" w:color="auto"/>
                            <w:bottom w:val="none" w:sz="0" w:space="0" w:color="auto"/>
                            <w:right w:val="none" w:sz="0" w:space="0" w:color="auto"/>
                          </w:divBdr>
                        </w:div>
                        <w:div w:id="1993951138">
                          <w:marLeft w:val="0"/>
                          <w:marRight w:val="0"/>
                          <w:marTop w:val="0"/>
                          <w:marBottom w:val="0"/>
                          <w:divBdr>
                            <w:top w:val="none" w:sz="0" w:space="0" w:color="auto"/>
                            <w:left w:val="none" w:sz="0" w:space="0" w:color="auto"/>
                            <w:bottom w:val="none" w:sz="0" w:space="0" w:color="auto"/>
                            <w:right w:val="none" w:sz="0" w:space="0" w:color="auto"/>
                          </w:divBdr>
                        </w:div>
                        <w:div w:id="537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presse/details/pressemitteilung-floeten-mit-neuer-technologie-coronasicher-desinfizier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4EBAD-B956-48D9-BDF9-3F52B196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Klaussner</dc:creator>
  <cp:keywords/>
  <dc:description/>
  <cp:lastModifiedBy>Benjamin Klaußner</cp:lastModifiedBy>
  <cp:revision>2</cp:revision>
  <cp:lastPrinted>2021-12-16T13:30:00Z</cp:lastPrinted>
  <dcterms:created xsi:type="dcterms:W3CDTF">2021-12-16T15:54:00Z</dcterms:created>
  <dcterms:modified xsi:type="dcterms:W3CDTF">2021-12-16T15:54:00Z</dcterms:modified>
</cp:coreProperties>
</file>