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Default="00FF4C1C" w:rsidP="001F014C">
      <w:pPr>
        <w:spacing w:after="0" w:line="240" w:lineRule="auto"/>
        <w:jc w:val="right"/>
      </w:pPr>
    </w:p>
    <w:p w14:paraId="46EE72E2" w14:textId="6BA162B0" w:rsidR="00FF4C1C" w:rsidRDefault="00FF4C1C" w:rsidP="001F014C">
      <w:pPr>
        <w:spacing w:after="0" w:line="240" w:lineRule="auto"/>
      </w:pPr>
      <w:r>
        <w:rPr>
          <w:b/>
        </w:rPr>
        <w:t>Pressemitteilung</w:t>
      </w:r>
      <w:r>
        <w:rPr>
          <w:b/>
        </w:rPr>
        <w:br/>
      </w:r>
      <w:r w:rsidR="006B56A3" w:rsidRPr="006B56A3">
        <w:t>8.</w:t>
      </w:r>
      <w:r w:rsidR="0007490E" w:rsidRPr="006B56A3">
        <w:t xml:space="preserve"> </w:t>
      </w:r>
      <w:r w:rsidR="00E036BD" w:rsidRPr="006B56A3">
        <w:t>April</w:t>
      </w:r>
      <w:r w:rsidR="0007490E" w:rsidRPr="006B56A3">
        <w:t xml:space="preserve"> </w:t>
      </w:r>
      <w:r w:rsidRPr="006B56A3">
        <w:t>2022</w:t>
      </w:r>
    </w:p>
    <w:p w14:paraId="44BA2AC8" w14:textId="77777777" w:rsidR="00FF4C1C" w:rsidRPr="00C67636" w:rsidRDefault="00FF4C1C" w:rsidP="001F014C">
      <w:pPr>
        <w:spacing w:after="0" w:line="240" w:lineRule="auto"/>
      </w:pPr>
    </w:p>
    <w:p w14:paraId="35081CF7" w14:textId="0BADC326" w:rsidR="00FF4C1C" w:rsidRDefault="008E210B" w:rsidP="001F014C">
      <w:pPr>
        <w:spacing w:after="0" w:line="240" w:lineRule="auto"/>
        <w:rPr>
          <w:rFonts w:cs="Calibri"/>
          <w:b/>
          <w:sz w:val="28"/>
          <w:szCs w:val="28"/>
        </w:rPr>
      </w:pPr>
      <w:r>
        <w:rPr>
          <w:rFonts w:cs="Calibri"/>
          <w:b/>
          <w:sz w:val="28"/>
          <w:szCs w:val="28"/>
        </w:rPr>
        <w:t xml:space="preserve">Konzert </w:t>
      </w:r>
      <w:r w:rsidR="003A68ED">
        <w:rPr>
          <w:rFonts w:cs="Calibri"/>
          <w:b/>
          <w:sz w:val="28"/>
          <w:szCs w:val="28"/>
        </w:rPr>
        <w:t>zugunsten geflüchteter ukrainischer</w:t>
      </w:r>
      <w:r w:rsidR="00200228">
        <w:rPr>
          <w:rFonts w:cs="Calibri"/>
          <w:b/>
          <w:sz w:val="28"/>
          <w:szCs w:val="28"/>
        </w:rPr>
        <w:t xml:space="preserve"> Musikstudentinnen</w:t>
      </w:r>
    </w:p>
    <w:p w14:paraId="134BEF33" w14:textId="77777777" w:rsidR="00FF4C1C" w:rsidRDefault="00FF4C1C" w:rsidP="001F014C">
      <w:pPr>
        <w:spacing w:after="0" w:line="240" w:lineRule="auto"/>
        <w:rPr>
          <w:b/>
          <w:sz w:val="24"/>
          <w:szCs w:val="24"/>
        </w:rPr>
      </w:pPr>
      <w:bookmarkStart w:id="0" w:name="OLE_LINK1"/>
    </w:p>
    <w:p w14:paraId="6324253B" w14:textId="3B95188C" w:rsidR="00443DD4" w:rsidRPr="00117BE5" w:rsidRDefault="00FF2602" w:rsidP="001F014C">
      <w:pPr>
        <w:spacing w:after="0" w:line="240" w:lineRule="auto"/>
        <w:rPr>
          <w:b/>
          <w:sz w:val="24"/>
          <w:szCs w:val="24"/>
        </w:rPr>
      </w:pPr>
      <w:r>
        <w:rPr>
          <w:b/>
          <w:sz w:val="24"/>
          <w:szCs w:val="24"/>
        </w:rPr>
        <w:t xml:space="preserve">Der Klarinettist </w:t>
      </w:r>
      <w:r w:rsidR="00464231" w:rsidRPr="008E210B">
        <w:rPr>
          <w:b/>
          <w:sz w:val="24"/>
          <w:szCs w:val="24"/>
        </w:rPr>
        <w:t>Kilian Herold</w:t>
      </w:r>
      <w:r>
        <w:rPr>
          <w:b/>
          <w:sz w:val="24"/>
          <w:szCs w:val="24"/>
        </w:rPr>
        <w:t xml:space="preserve">, der Pianist </w:t>
      </w:r>
      <w:r w:rsidR="00464231" w:rsidRPr="008E210B">
        <w:rPr>
          <w:b/>
          <w:sz w:val="24"/>
          <w:szCs w:val="24"/>
        </w:rPr>
        <w:t xml:space="preserve">Éric Le Sage </w:t>
      </w:r>
      <w:r w:rsidR="00464231">
        <w:rPr>
          <w:b/>
          <w:sz w:val="24"/>
          <w:szCs w:val="24"/>
        </w:rPr>
        <w:t xml:space="preserve">und </w:t>
      </w:r>
      <w:r>
        <w:rPr>
          <w:b/>
          <w:sz w:val="24"/>
          <w:szCs w:val="24"/>
        </w:rPr>
        <w:t xml:space="preserve">der Cellist </w:t>
      </w:r>
      <w:r w:rsidR="008E210B" w:rsidRPr="008E210B">
        <w:rPr>
          <w:b/>
          <w:sz w:val="24"/>
          <w:szCs w:val="24"/>
        </w:rPr>
        <w:t>Jean-Guihen Queyras</w:t>
      </w:r>
      <w:r w:rsidR="00464231">
        <w:rPr>
          <w:b/>
          <w:sz w:val="24"/>
          <w:szCs w:val="24"/>
        </w:rPr>
        <w:t xml:space="preserve"> </w:t>
      </w:r>
      <w:r w:rsidR="00E9448E">
        <w:rPr>
          <w:b/>
          <w:sz w:val="24"/>
          <w:szCs w:val="24"/>
        </w:rPr>
        <w:t xml:space="preserve">von der Hochschule für Musik Freiburg </w:t>
      </w:r>
      <w:r w:rsidR="00D97570">
        <w:rPr>
          <w:b/>
          <w:sz w:val="24"/>
          <w:szCs w:val="24"/>
        </w:rPr>
        <w:t>geben</w:t>
      </w:r>
      <w:r w:rsidR="00464231">
        <w:rPr>
          <w:b/>
          <w:sz w:val="24"/>
          <w:szCs w:val="24"/>
        </w:rPr>
        <w:t xml:space="preserve"> am 22. April 2022 ein </w:t>
      </w:r>
      <w:r w:rsidR="00200228">
        <w:rPr>
          <w:b/>
          <w:sz w:val="24"/>
          <w:szCs w:val="24"/>
        </w:rPr>
        <w:t>Benefizk</w:t>
      </w:r>
      <w:r w:rsidR="00464231">
        <w:rPr>
          <w:b/>
          <w:sz w:val="24"/>
          <w:szCs w:val="24"/>
        </w:rPr>
        <w:t>onzert</w:t>
      </w:r>
      <w:r w:rsidR="00200228">
        <w:rPr>
          <w:b/>
          <w:sz w:val="24"/>
          <w:szCs w:val="24"/>
        </w:rPr>
        <w:t>: Dabei werden Spenden für ukrainische Musikstudentinnen gesammelt, die fliehen mussten und jetzt in Freiburg leben</w:t>
      </w:r>
      <w:r>
        <w:rPr>
          <w:b/>
          <w:sz w:val="24"/>
          <w:szCs w:val="24"/>
        </w:rPr>
        <w:t xml:space="preserve">. </w:t>
      </w:r>
      <w:r w:rsidR="00D97570">
        <w:rPr>
          <w:b/>
          <w:sz w:val="24"/>
          <w:szCs w:val="24"/>
        </w:rPr>
        <w:t xml:space="preserve">Die </w:t>
      </w:r>
      <w:r w:rsidR="00F0577C">
        <w:rPr>
          <w:b/>
          <w:sz w:val="24"/>
          <w:szCs w:val="24"/>
        </w:rPr>
        <w:t>Musik</w:t>
      </w:r>
      <w:r w:rsidR="00E9448E">
        <w:rPr>
          <w:b/>
          <w:sz w:val="24"/>
          <w:szCs w:val="24"/>
        </w:rPr>
        <w:t xml:space="preserve">er, die auch selbst </w:t>
      </w:r>
      <w:r w:rsidR="00200228">
        <w:rPr>
          <w:b/>
          <w:sz w:val="24"/>
          <w:szCs w:val="24"/>
        </w:rPr>
        <w:t>Geflohene</w:t>
      </w:r>
      <w:r w:rsidR="00E9448E">
        <w:rPr>
          <w:b/>
          <w:sz w:val="24"/>
          <w:szCs w:val="24"/>
        </w:rPr>
        <w:t xml:space="preserve"> aufgenommen haben,</w:t>
      </w:r>
      <w:r w:rsidR="00D97570">
        <w:rPr>
          <w:b/>
          <w:sz w:val="24"/>
          <w:szCs w:val="24"/>
        </w:rPr>
        <w:t xml:space="preserve"> </w:t>
      </w:r>
      <w:r>
        <w:rPr>
          <w:b/>
          <w:sz w:val="24"/>
          <w:szCs w:val="24"/>
        </w:rPr>
        <w:t xml:space="preserve">bieten ein kontrastreiches Programm aus klassischen Meisterwerken und </w:t>
      </w:r>
      <w:r w:rsidR="00180D1E" w:rsidRPr="00180D1E">
        <w:rPr>
          <w:b/>
          <w:sz w:val="24"/>
          <w:szCs w:val="24"/>
        </w:rPr>
        <w:t xml:space="preserve">Sonaten </w:t>
      </w:r>
      <w:r w:rsidR="00180D1E">
        <w:rPr>
          <w:b/>
          <w:sz w:val="24"/>
          <w:szCs w:val="24"/>
        </w:rPr>
        <w:t>des 20. Jahrhunderts</w:t>
      </w:r>
      <w:r>
        <w:rPr>
          <w:b/>
          <w:sz w:val="24"/>
          <w:szCs w:val="24"/>
        </w:rPr>
        <w:t>.</w:t>
      </w:r>
    </w:p>
    <w:p w14:paraId="7CB540FD" w14:textId="77777777" w:rsidR="00FF4C1C" w:rsidRDefault="00FF4C1C" w:rsidP="001F014C">
      <w:pPr>
        <w:spacing w:after="0" w:line="240" w:lineRule="auto"/>
        <w:rPr>
          <w:rFonts w:cs="Calibri"/>
        </w:rPr>
      </w:pPr>
    </w:p>
    <w:p w14:paraId="6FBA42E9" w14:textId="385D47C2" w:rsidR="00767642" w:rsidRDefault="007636FD" w:rsidP="00767642">
      <w:pPr>
        <w:spacing w:after="0" w:line="240" w:lineRule="auto"/>
      </w:pPr>
      <w:r>
        <w:t xml:space="preserve">Die Professoren </w:t>
      </w:r>
      <w:r w:rsidRPr="00767642">
        <w:t>Kilian Herold, Éric Le Sage und Jean-Guihen Queyras</w:t>
      </w:r>
      <w:r>
        <w:t xml:space="preserve"> gestalten ihr Konzert als Benefizveranstaltung für die </w:t>
      </w:r>
      <w:r w:rsidR="00E6663D">
        <w:t>über 20</w:t>
      </w:r>
      <w:r>
        <w:t xml:space="preserve"> ukrainischen Musikstudentinnen, die bisher von der </w:t>
      </w:r>
      <w:r w:rsidR="00767642">
        <w:t xml:space="preserve">Hochschule für Musik Freiburg </w:t>
      </w:r>
      <w:r>
        <w:t xml:space="preserve">aufgenommen wurden. </w:t>
      </w:r>
      <w:r w:rsidR="00534031">
        <w:t>Die Frauen</w:t>
      </w:r>
      <w:r>
        <w:t xml:space="preserve"> haben an den Partnerhochschulen </w:t>
      </w:r>
      <w:r w:rsidR="008E65C1">
        <w:t>„Nationale</w:t>
      </w:r>
      <w:r w:rsidR="008E65C1" w:rsidRPr="008E65C1">
        <w:t xml:space="preserve"> Musikakademie der Ukraine Peter Tschaikowski</w:t>
      </w:r>
      <w:r w:rsidR="00E6663D">
        <w:t>“</w:t>
      </w:r>
      <w:r w:rsidR="008E65C1" w:rsidRPr="008E65C1">
        <w:t xml:space="preserve"> in Kiew und </w:t>
      </w:r>
      <w:r w:rsidR="00E6663D">
        <w:t>„Nationale</w:t>
      </w:r>
      <w:r w:rsidR="008E65C1" w:rsidRPr="008E65C1">
        <w:t xml:space="preserve"> Musikakademie Odessa A. W. </w:t>
      </w:r>
      <w:proofErr w:type="spellStart"/>
      <w:r w:rsidR="008E65C1" w:rsidRPr="008E65C1">
        <w:t>Neschdanowa</w:t>
      </w:r>
      <w:proofErr w:type="spellEnd"/>
      <w:r w:rsidR="00E6663D">
        <w:t>“</w:t>
      </w:r>
      <w:r>
        <w:t xml:space="preserve"> studiert und konnten </w:t>
      </w:r>
      <w:r w:rsidR="00767642">
        <w:t xml:space="preserve">auf </w:t>
      </w:r>
      <w:r>
        <w:t>ihrer</w:t>
      </w:r>
      <w:r w:rsidR="00767642">
        <w:t xml:space="preserve"> Flucht nur wenige Habseligkeiten mitnehmen</w:t>
      </w:r>
      <w:r w:rsidR="00534031">
        <w:t xml:space="preserve"> – häufig </w:t>
      </w:r>
      <w:r w:rsidR="00767642">
        <w:t xml:space="preserve">nicht einmal ihr eigenes Instrument. Sie setzen </w:t>
      </w:r>
      <w:r w:rsidR="00E058BC">
        <w:t>i</w:t>
      </w:r>
      <w:r w:rsidR="00767642">
        <w:t xml:space="preserve">hr Studium </w:t>
      </w:r>
      <w:r w:rsidR="00E058BC">
        <w:t xml:space="preserve">ab April 2022 </w:t>
      </w:r>
      <w:r w:rsidR="00767642">
        <w:t xml:space="preserve">an der Hochschule für Musik Freiburg fort. Um sie </w:t>
      </w:r>
      <w:r w:rsidR="00E058BC">
        <w:t xml:space="preserve">dabei </w:t>
      </w:r>
      <w:r w:rsidR="00767642">
        <w:t xml:space="preserve">finanziell zu unterstützen, </w:t>
      </w:r>
      <w:r>
        <w:t xml:space="preserve">sammeln Mitglieder </w:t>
      </w:r>
      <w:r w:rsidR="00767642">
        <w:t xml:space="preserve">der „Gesellschaft zur Förderung der Hochschule für Musik Freiburg </w:t>
      </w:r>
      <w:r w:rsidR="00767642" w:rsidRPr="006B56A3">
        <w:t>e.</w:t>
      </w:r>
      <w:r w:rsidR="00E058BC" w:rsidRPr="006B56A3">
        <w:t> </w:t>
      </w:r>
      <w:r w:rsidR="00767642" w:rsidRPr="006B56A3">
        <w:t xml:space="preserve">V.“ </w:t>
      </w:r>
      <w:r w:rsidRPr="006B56A3">
        <w:t xml:space="preserve">im Anschluss an das Konzert Spenden. </w:t>
      </w:r>
      <w:r w:rsidR="00817633" w:rsidRPr="006B56A3">
        <w:t xml:space="preserve">Jean-Guihen Queyras, der Initiator des Konzerts, hat </w:t>
      </w:r>
      <w:r w:rsidR="00CE6725">
        <w:t xml:space="preserve">selbst </w:t>
      </w:r>
      <w:r w:rsidR="00817633" w:rsidRPr="006B56A3">
        <w:t>eine Cello-Studentin aus Kiew in seine Klasse aufgenommen ebenso wie Kilian Herold:</w:t>
      </w:r>
      <w:r w:rsidR="00C729E9" w:rsidRPr="006B56A3">
        <w:t xml:space="preserve"> Er betreut</w:t>
      </w:r>
      <w:r w:rsidR="002A79CC" w:rsidRPr="006B56A3">
        <w:t xml:space="preserve"> eine ukrainische</w:t>
      </w:r>
      <w:r w:rsidR="002A79CC">
        <w:t xml:space="preserve"> Klarinett</w:t>
      </w:r>
      <w:r w:rsidR="00E058BC">
        <w:t>istin</w:t>
      </w:r>
      <w:r w:rsidR="002A79CC">
        <w:t xml:space="preserve"> und </w:t>
      </w:r>
      <w:r w:rsidR="00C729E9">
        <w:t xml:space="preserve">lässt </w:t>
      </w:r>
      <w:r w:rsidR="002A79CC">
        <w:t xml:space="preserve">zudem einen 17-jährigen Musikstudenten aus Charkiw bei sich und seiner Familie </w:t>
      </w:r>
      <w:r w:rsidR="00534031">
        <w:t>wohnen</w:t>
      </w:r>
      <w:r w:rsidR="00C729E9">
        <w:t xml:space="preserve">, der sich </w:t>
      </w:r>
      <w:r w:rsidR="00E058BC">
        <w:t xml:space="preserve">gerade </w:t>
      </w:r>
      <w:r w:rsidR="002A79CC">
        <w:t>auf die Aufnahmeprüfung an der Hochschule für Musik Freiburg vor</w:t>
      </w:r>
      <w:r w:rsidR="00C729E9">
        <w:t>bereitet</w:t>
      </w:r>
      <w:r w:rsidR="002A79CC">
        <w:t>.</w:t>
      </w:r>
    </w:p>
    <w:p w14:paraId="256F8D24" w14:textId="77777777" w:rsidR="002A79CC" w:rsidRDefault="002A79CC" w:rsidP="00767642">
      <w:pPr>
        <w:spacing w:after="0" w:line="240" w:lineRule="auto"/>
      </w:pPr>
    </w:p>
    <w:p w14:paraId="163800A0" w14:textId="5253481A" w:rsidR="002A79CC" w:rsidRPr="00E058BC" w:rsidRDefault="00E058BC" w:rsidP="00767642">
      <w:pPr>
        <w:spacing w:after="0" w:line="240" w:lineRule="auto"/>
        <w:rPr>
          <w:b/>
        </w:rPr>
      </w:pPr>
      <w:r>
        <w:rPr>
          <w:b/>
        </w:rPr>
        <w:t>Beethovens „Gassenhauer-Trio“</w:t>
      </w:r>
      <w:r w:rsidR="00E036BD">
        <w:rPr>
          <w:b/>
        </w:rPr>
        <w:t>, Brahms</w:t>
      </w:r>
      <w:r w:rsidR="00534031">
        <w:rPr>
          <w:b/>
        </w:rPr>
        <w:t xml:space="preserve">, Sonaten </w:t>
      </w:r>
      <w:r w:rsidR="00180D1E">
        <w:rPr>
          <w:b/>
        </w:rPr>
        <w:t xml:space="preserve">von </w:t>
      </w:r>
      <w:r w:rsidR="00180D1E" w:rsidRPr="00180D1E">
        <w:rPr>
          <w:b/>
        </w:rPr>
        <w:t xml:space="preserve">Poulenc und </w:t>
      </w:r>
      <w:proofErr w:type="spellStart"/>
      <w:r w:rsidR="00180D1E" w:rsidRPr="00180D1E">
        <w:rPr>
          <w:b/>
        </w:rPr>
        <w:t>Saygun</w:t>
      </w:r>
      <w:proofErr w:type="spellEnd"/>
    </w:p>
    <w:p w14:paraId="01EAB95D" w14:textId="77777777" w:rsidR="00767642" w:rsidRDefault="00767642" w:rsidP="00767642">
      <w:pPr>
        <w:spacing w:after="0" w:line="240" w:lineRule="auto"/>
      </w:pPr>
    </w:p>
    <w:p w14:paraId="044F5C15" w14:textId="181D18AA" w:rsidR="00677166" w:rsidRDefault="002A79CC" w:rsidP="00C7079D">
      <w:pPr>
        <w:spacing w:after="0" w:line="240" w:lineRule="auto"/>
      </w:pPr>
      <w:r>
        <w:t>Das Konzert biete eine interessante Mischung aus klassisch-romantischen Meisterwerken und Sonaten des 20. Jahrhunderts, beschreibt Kilian Herold: „Den Rahmen des Programms bilden zwei der schönsten Kompositio</w:t>
      </w:r>
      <w:r w:rsidR="00677166">
        <w:t xml:space="preserve">nen für diese Besetzung, die es </w:t>
      </w:r>
      <w:r>
        <w:t xml:space="preserve">überhaupt gibt: </w:t>
      </w:r>
      <w:r w:rsidR="00A93670">
        <w:t xml:space="preserve">Das </w:t>
      </w:r>
      <w:r w:rsidR="00677166">
        <w:t xml:space="preserve">‚Gassenhauer-Trio‘ </w:t>
      </w:r>
      <w:r w:rsidR="00A93670">
        <w:t xml:space="preserve">von Ludwig van Beethoven und das späte Klarinetten-Trio von Johannes Brahms.“ </w:t>
      </w:r>
      <w:r w:rsidR="00677166">
        <w:t xml:space="preserve">Darüber hinaus spielen die Musiker </w:t>
      </w:r>
      <w:r w:rsidR="00E058BC">
        <w:t xml:space="preserve">Solostücke der französischen Komponisten </w:t>
      </w:r>
      <w:r w:rsidR="00E058BC" w:rsidRPr="008E210B">
        <w:rPr>
          <w:rFonts w:cs="Calibri"/>
        </w:rPr>
        <w:t xml:space="preserve">Lili Boulanger </w:t>
      </w:r>
      <w:r w:rsidR="00E058BC">
        <w:rPr>
          <w:rFonts w:cs="Calibri"/>
        </w:rPr>
        <w:t xml:space="preserve">und </w:t>
      </w:r>
      <w:r w:rsidR="00E058BC" w:rsidRPr="008E210B">
        <w:rPr>
          <w:rFonts w:cs="Calibri"/>
        </w:rPr>
        <w:t xml:space="preserve">Gabriel Fauré </w:t>
      </w:r>
      <w:r w:rsidR="00CE6725">
        <w:rPr>
          <w:rFonts w:cs="Calibri"/>
        </w:rPr>
        <w:t>sowie</w:t>
      </w:r>
      <w:r w:rsidR="00E058BC">
        <w:rPr>
          <w:rFonts w:cs="Calibri"/>
        </w:rPr>
        <w:t xml:space="preserve"> zwei Sonaten: Die </w:t>
      </w:r>
      <w:r w:rsidR="00677166">
        <w:t xml:space="preserve">„Sonate </w:t>
      </w:r>
      <w:r w:rsidR="00A93670">
        <w:t xml:space="preserve">für Klarinette und Klavier“ </w:t>
      </w:r>
      <w:r w:rsidR="00677166">
        <w:t>des f</w:t>
      </w:r>
      <w:r w:rsidR="00677166" w:rsidRPr="00677166">
        <w:t>ranzösische</w:t>
      </w:r>
      <w:r w:rsidR="00677166">
        <w:t>n</w:t>
      </w:r>
      <w:r w:rsidR="00677166" w:rsidRPr="00677166">
        <w:t xml:space="preserve"> Pianist</w:t>
      </w:r>
      <w:r w:rsidR="00677166">
        <w:t>en</w:t>
      </w:r>
      <w:r w:rsidR="00677166" w:rsidRPr="00677166">
        <w:t xml:space="preserve"> und Komponist</w:t>
      </w:r>
      <w:r w:rsidR="00677166">
        <w:t xml:space="preserve">en </w:t>
      </w:r>
      <w:r w:rsidR="00A93670">
        <w:t xml:space="preserve">Francis Poulenc </w:t>
      </w:r>
      <w:r w:rsidR="00677166">
        <w:t xml:space="preserve">sowie die </w:t>
      </w:r>
      <w:r w:rsidR="008B209D">
        <w:t xml:space="preserve">Cello-Sonate </w:t>
      </w:r>
      <w:r w:rsidR="00A93670">
        <w:t>„</w:t>
      </w:r>
      <w:r w:rsidR="00A93670" w:rsidRPr="00A93670">
        <w:t>Partita für Violoncello solo op. 31</w:t>
      </w:r>
      <w:r w:rsidR="00A93670">
        <w:t>“</w:t>
      </w:r>
      <w:r w:rsidR="00A93670" w:rsidRPr="00A93670">
        <w:t xml:space="preserve"> (1955) </w:t>
      </w:r>
      <w:r w:rsidR="008B209D">
        <w:t xml:space="preserve">des türkischen Komponisten </w:t>
      </w:r>
      <w:r w:rsidR="00677166" w:rsidRPr="00677166">
        <w:t xml:space="preserve">Ahmet Adnan </w:t>
      </w:r>
      <w:proofErr w:type="spellStart"/>
      <w:r w:rsidR="00677166" w:rsidRPr="00677166">
        <w:t>Saygun</w:t>
      </w:r>
      <w:proofErr w:type="spellEnd"/>
      <w:r w:rsidR="00677166">
        <w:t>.</w:t>
      </w:r>
    </w:p>
    <w:p w14:paraId="66DF5301" w14:textId="77777777" w:rsidR="00677166" w:rsidRDefault="00677166" w:rsidP="00C7079D">
      <w:pPr>
        <w:spacing w:after="0" w:line="240" w:lineRule="auto"/>
      </w:pPr>
    </w:p>
    <w:p w14:paraId="64899792" w14:textId="54CC910E" w:rsidR="008E210B" w:rsidRDefault="00E036BD" w:rsidP="00C7079D">
      <w:pPr>
        <w:spacing w:after="0" w:line="240" w:lineRule="auto"/>
      </w:pPr>
      <w:r>
        <w:t xml:space="preserve">Als Musiker spielten sie </w:t>
      </w:r>
      <w:r w:rsidR="00E058BC">
        <w:t xml:space="preserve">viele Konzerte auf der ganzen Welt, erklärt </w:t>
      </w:r>
      <w:r w:rsidR="00677166" w:rsidRPr="00677166">
        <w:t>Éric Le Sage</w:t>
      </w:r>
      <w:r w:rsidR="00677166">
        <w:t xml:space="preserve">. „Aber </w:t>
      </w:r>
      <w:r w:rsidR="00E058BC">
        <w:t xml:space="preserve">dass wir jetzt an unserer eigenen Hochschule auftreten </w:t>
      </w:r>
      <w:r>
        <w:t xml:space="preserve">können </w:t>
      </w:r>
      <w:r w:rsidR="00677166">
        <w:t>und das auch noch für diesen guten Zweck, das wird auch für uns etwas ganz Besonderes sein.“</w:t>
      </w:r>
    </w:p>
    <w:p w14:paraId="08D4DFFE" w14:textId="77777777" w:rsidR="007C2E06" w:rsidRDefault="007C2E06" w:rsidP="005302A9">
      <w:pPr>
        <w:spacing w:after="0" w:line="240" w:lineRule="auto"/>
        <w:rPr>
          <w:rFonts w:cs="Calibri"/>
        </w:rPr>
      </w:pPr>
    </w:p>
    <w:bookmarkEnd w:id="0"/>
    <w:p w14:paraId="5A5CBFBD" w14:textId="29893DB4" w:rsidR="00FF4C1C" w:rsidRPr="004547F9" w:rsidRDefault="00FF4C1C" w:rsidP="001F014C">
      <w:pPr>
        <w:spacing w:after="0" w:line="240" w:lineRule="auto"/>
      </w:pPr>
      <w:r w:rsidRPr="00E6663D">
        <w:t xml:space="preserve">((Vorspann und Fließtext: </w:t>
      </w:r>
      <w:r w:rsidR="003A3D03" w:rsidRPr="00E6663D">
        <w:t>2</w:t>
      </w:r>
      <w:r w:rsidRPr="00E6663D">
        <w:t>.</w:t>
      </w:r>
      <w:r w:rsidR="00E6663D" w:rsidRPr="00E6663D">
        <w:t>5</w:t>
      </w:r>
      <w:r w:rsidR="00CE6725">
        <w:t>97</w:t>
      </w:r>
      <w:r w:rsidRPr="00E6663D">
        <w:t xml:space="preserve"> Zeichen, inklusive Leerzeichen))</w:t>
      </w:r>
    </w:p>
    <w:p w14:paraId="3334945F" w14:textId="77777777" w:rsidR="00FF4C1C" w:rsidRPr="004A21D9" w:rsidRDefault="00FF4C1C" w:rsidP="001F014C">
      <w:pPr>
        <w:spacing w:after="0" w:line="240" w:lineRule="auto"/>
      </w:pPr>
    </w:p>
    <w:p w14:paraId="032CCAC5" w14:textId="77777777" w:rsidR="00FF4C1C" w:rsidRPr="00F631B7" w:rsidRDefault="00FF4C1C" w:rsidP="001F014C">
      <w:pPr>
        <w:spacing w:after="0" w:line="240" w:lineRule="auto"/>
        <w:rPr>
          <w:sz w:val="18"/>
          <w:szCs w:val="18"/>
        </w:rPr>
      </w:pPr>
      <w:r w:rsidRPr="00C831E2">
        <w:rPr>
          <w:b/>
          <w:sz w:val="18"/>
          <w:szCs w:val="18"/>
        </w:rPr>
        <w:lastRenderedPageBreak/>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686B9B44" w14:textId="77777777" w:rsidR="00FF4C1C" w:rsidRDefault="00FF4C1C" w:rsidP="001F014C">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03306649" w14:textId="77777777" w:rsidR="00FF4C1C" w:rsidRDefault="00FF4C1C" w:rsidP="001F014C">
      <w:pPr>
        <w:spacing w:after="0" w:line="240" w:lineRule="auto"/>
      </w:pPr>
    </w:p>
    <w:p w14:paraId="72D0BC2F" w14:textId="77777777" w:rsidR="00FF4C1C" w:rsidRDefault="00FF4C1C" w:rsidP="001F014C">
      <w:pPr>
        <w:spacing w:after="0" w:line="240" w:lineRule="auto"/>
      </w:pPr>
    </w:p>
    <w:p w14:paraId="4CD043B9" w14:textId="77777777" w:rsidR="00443DD4" w:rsidRPr="001B3429" w:rsidRDefault="00443DD4" w:rsidP="001F014C">
      <w:pPr>
        <w:spacing w:after="0" w:line="240" w:lineRule="auto"/>
        <w:rPr>
          <w:b/>
          <w:sz w:val="28"/>
          <w:szCs w:val="28"/>
        </w:rPr>
      </w:pPr>
      <w:r w:rsidRPr="001B3429">
        <w:rPr>
          <w:b/>
          <w:sz w:val="28"/>
          <w:szCs w:val="28"/>
        </w:rPr>
        <w:t>D</w:t>
      </w:r>
      <w:r w:rsidR="00E87F0A" w:rsidRPr="001B3429">
        <w:rPr>
          <w:b/>
          <w:sz w:val="28"/>
          <w:szCs w:val="28"/>
        </w:rPr>
        <w:t>as Konzert</w:t>
      </w:r>
    </w:p>
    <w:p w14:paraId="11DDD1C3" w14:textId="77777777" w:rsidR="001B3429" w:rsidRPr="001B3429" w:rsidRDefault="001B3429" w:rsidP="001B3429">
      <w:pPr>
        <w:spacing w:after="0" w:line="240" w:lineRule="auto"/>
        <w:rPr>
          <w:rFonts w:cs="Calibri"/>
        </w:rPr>
      </w:pPr>
    </w:p>
    <w:p w14:paraId="6B4DAAE7" w14:textId="20D40A14" w:rsidR="008E210B" w:rsidRPr="008E210B" w:rsidRDefault="008E210B" w:rsidP="008E210B">
      <w:pPr>
        <w:spacing w:after="0" w:line="240" w:lineRule="auto"/>
        <w:rPr>
          <w:rFonts w:cs="Calibri"/>
        </w:rPr>
      </w:pPr>
      <w:r w:rsidRPr="008E210B">
        <w:rPr>
          <w:rFonts w:cs="Calibri"/>
        </w:rPr>
        <w:t>Freitag, 22. April 2022, 20 Uhr</w:t>
      </w:r>
    </w:p>
    <w:p w14:paraId="1DA25675" w14:textId="77777777" w:rsidR="008E210B" w:rsidRPr="008E210B" w:rsidRDefault="008E210B" w:rsidP="008E210B">
      <w:pPr>
        <w:spacing w:after="0" w:line="240" w:lineRule="auto"/>
        <w:rPr>
          <w:rFonts w:cs="Calibri"/>
        </w:rPr>
      </w:pPr>
      <w:r w:rsidRPr="008E210B">
        <w:rPr>
          <w:rFonts w:cs="Calibri"/>
        </w:rPr>
        <w:t>Hochschule für Musik Freiburg, Wolfgang-Hoffmann-Saal</w:t>
      </w:r>
    </w:p>
    <w:p w14:paraId="77DB87C3" w14:textId="77777777" w:rsidR="008E210B" w:rsidRPr="008E210B" w:rsidRDefault="008E210B" w:rsidP="008E210B">
      <w:pPr>
        <w:spacing w:after="0" w:line="240" w:lineRule="auto"/>
        <w:rPr>
          <w:rFonts w:cs="Calibri"/>
        </w:rPr>
      </w:pPr>
      <w:r w:rsidRPr="008E210B">
        <w:rPr>
          <w:rFonts w:cs="Calibri"/>
        </w:rPr>
        <w:t>Benefizkonzert</w:t>
      </w:r>
    </w:p>
    <w:p w14:paraId="3BF44C0F" w14:textId="6904C8A2" w:rsidR="008E210B" w:rsidRPr="008E210B" w:rsidRDefault="00B2656E" w:rsidP="008E210B">
      <w:pPr>
        <w:spacing w:after="0" w:line="240" w:lineRule="auto"/>
        <w:rPr>
          <w:rFonts w:cs="Calibri"/>
        </w:rPr>
      </w:pPr>
      <w:r w:rsidRPr="008E210B">
        <w:rPr>
          <w:rFonts w:cs="Calibri"/>
        </w:rPr>
        <w:t>Kilian Herold (Klarinette)</w:t>
      </w:r>
      <w:r>
        <w:rPr>
          <w:rFonts w:cs="Calibri"/>
        </w:rPr>
        <w:t xml:space="preserve">, </w:t>
      </w:r>
      <w:r w:rsidRPr="008E210B">
        <w:rPr>
          <w:rFonts w:cs="Calibri"/>
        </w:rPr>
        <w:t xml:space="preserve">Éric Le Sage (Klavier) &amp; </w:t>
      </w:r>
      <w:r>
        <w:rPr>
          <w:rFonts w:cs="Calibri"/>
        </w:rPr>
        <w:t>Jean-Guihen Queyras (Cello)</w:t>
      </w:r>
    </w:p>
    <w:p w14:paraId="01935771" w14:textId="77777777" w:rsidR="008E210B" w:rsidRDefault="008E210B" w:rsidP="008E210B">
      <w:pPr>
        <w:spacing w:after="0" w:line="240" w:lineRule="auto"/>
        <w:rPr>
          <w:rFonts w:cs="Calibri"/>
        </w:rPr>
      </w:pPr>
    </w:p>
    <w:p w14:paraId="51831A8D" w14:textId="77777777" w:rsidR="008E210B" w:rsidRPr="008E210B" w:rsidRDefault="008E210B" w:rsidP="008E210B">
      <w:pPr>
        <w:spacing w:after="0" w:line="240" w:lineRule="auto"/>
        <w:rPr>
          <w:rFonts w:cs="Calibri"/>
          <w:b/>
        </w:rPr>
      </w:pPr>
      <w:r w:rsidRPr="008E210B">
        <w:rPr>
          <w:rFonts w:cs="Calibri"/>
          <w:b/>
        </w:rPr>
        <w:t>Programm</w:t>
      </w:r>
    </w:p>
    <w:p w14:paraId="34D2ED91" w14:textId="77777777" w:rsidR="008E210B" w:rsidRPr="008E210B" w:rsidRDefault="008E210B" w:rsidP="008E210B">
      <w:pPr>
        <w:spacing w:after="0" w:line="240" w:lineRule="auto"/>
        <w:rPr>
          <w:rFonts w:cs="Calibri"/>
        </w:rPr>
      </w:pPr>
      <w:r w:rsidRPr="008E210B">
        <w:rPr>
          <w:rFonts w:cs="Calibri"/>
        </w:rPr>
        <w:t>Ludwig van Beethoven → Klaviertrio B-Dur op. 11</w:t>
      </w:r>
    </w:p>
    <w:p w14:paraId="1AF0ACEB" w14:textId="3C5E0AAA" w:rsidR="008E210B" w:rsidRPr="008E210B" w:rsidRDefault="008E210B" w:rsidP="008E210B">
      <w:pPr>
        <w:spacing w:after="0" w:line="240" w:lineRule="auto"/>
        <w:rPr>
          <w:rFonts w:cs="Calibri"/>
        </w:rPr>
      </w:pPr>
      <w:r w:rsidRPr="008E210B">
        <w:rPr>
          <w:rFonts w:cs="Calibri"/>
        </w:rPr>
        <w:t xml:space="preserve">Lili Boulanger → </w:t>
      </w:r>
      <w:proofErr w:type="spellStart"/>
      <w:r w:rsidRPr="008E210B">
        <w:rPr>
          <w:rFonts w:cs="Calibri"/>
        </w:rPr>
        <w:t>D’un</w:t>
      </w:r>
      <w:proofErr w:type="spellEnd"/>
      <w:r w:rsidRPr="008E210B">
        <w:rPr>
          <w:rFonts w:cs="Calibri"/>
        </w:rPr>
        <w:t xml:space="preserve"> </w:t>
      </w:r>
      <w:proofErr w:type="spellStart"/>
      <w:r w:rsidRPr="008E210B">
        <w:rPr>
          <w:rFonts w:cs="Calibri"/>
        </w:rPr>
        <w:t>vieux</w:t>
      </w:r>
      <w:proofErr w:type="spellEnd"/>
      <w:r w:rsidRPr="008E210B">
        <w:rPr>
          <w:rFonts w:cs="Calibri"/>
        </w:rPr>
        <w:t xml:space="preserve"> </w:t>
      </w:r>
      <w:proofErr w:type="spellStart"/>
      <w:r w:rsidRPr="008E210B">
        <w:rPr>
          <w:rFonts w:cs="Calibri"/>
        </w:rPr>
        <w:t>jardin</w:t>
      </w:r>
      <w:proofErr w:type="spellEnd"/>
    </w:p>
    <w:p w14:paraId="1E2673A9" w14:textId="77777777" w:rsidR="008E210B" w:rsidRPr="008E210B" w:rsidRDefault="008E210B" w:rsidP="008E210B">
      <w:pPr>
        <w:spacing w:after="0" w:line="240" w:lineRule="auto"/>
        <w:rPr>
          <w:rFonts w:cs="Calibri"/>
        </w:rPr>
      </w:pPr>
      <w:r w:rsidRPr="008E210B">
        <w:rPr>
          <w:rFonts w:cs="Calibri"/>
        </w:rPr>
        <w:t>Gabriel Fauré → Nocturne Nr. 6 Des-Dur op. 63</w:t>
      </w:r>
    </w:p>
    <w:p w14:paraId="442FEE64" w14:textId="77777777" w:rsidR="008E210B" w:rsidRPr="008E210B" w:rsidRDefault="008E210B" w:rsidP="008E210B">
      <w:pPr>
        <w:spacing w:after="0" w:line="240" w:lineRule="auto"/>
        <w:rPr>
          <w:rFonts w:cs="Calibri"/>
        </w:rPr>
      </w:pPr>
      <w:r w:rsidRPr="008E210B">
        <w:rPr>
          <w:rFonts w:cs="Calibri"/>
        </w:rPr>
        <w:t>Francis Poulenc → Sonate für Klarinette und Klavier</w:t>
      </w:r>
    </w:p>
    <w:p w14:paraId="23FAF4F7" w14:textId="77777777" w:rsidR="00677166" w:rsidRDefault="00677166" w:rsidP="008E210B">
      <w:pPr>
        <w:spacing w:after="0" w:line="240" w:lineRule="auto"/>
        <w:rPr>
          <w:lang w:val="en-US"/>
        </w:rPr>
      </w:pPr>
      <w:r w:rsidRPr="00677166">
        <w:rPr>
          <w:lang w:val="en-US"/>
        </w:rPr>
        <w:t xml:space="preserve">Ahmet Adnan </w:t>
      </w:r>
      <w:proofErr w:type="spellStart"/>
      <w:r w:rsidRPr="00677166">
        <w:rPr>
          <w:lang w:val="en-US"/>
        </w:rPr>
        <w:t>Saygun</w:t>
      </w:r>
      <w:proofErr w:type="spellEnd"/>
      <w:r w:rsidRPr="00677166">
        <w:rPr>
          <w:lang w:val="en-US"/>
        </w:rPr>
        <w:t xml:space="preserve"> → Partita </w:t>
      </w:r>
      <w:proofErr w:type="spellStart"/>
      <w:r w:rsidRPr="00677166">
        <w:rPr>
          <w:lang w:val="en-US"/>
        </w:rPr>
        <w:t>für</w:t>
      </w:r>
      <w:proofErr w:type="spellEnd"/>
      <w:r>
        <w:rPr>
          <w:lang w:val="en-US"/>
        </w:rPr>
        <w:t xml:space="preserve"> Violoncello solo op. 31 (1955)</w:t>
      </w:r>
    </w:p>
    <w:p w14:paraId="121B5884" w14:textId="6D94616C" w:rsidR="008E210B" w:rsidRPr="008E210B" w:rsidRDefault="008E210B" w:rsidP="008E210B">
      <w:pPr>
        <w:spacing w:after="0" w:line="240" w:lineRule="auto"/>
        <w:rPr>
          <w:rFonts w:cs="Calibri"/>
          <w:lang w:val="en-US"/>
        </w:rPr>
      </w:pPr>
      <w:r w:rsidRPr="008E210B">
        <w:rPr>
          <w:rFonts w:cs="Calibri"/>
          <w:lang w:val="en-US"/>
        </w:rPr>
        <w:t>Johannes Brahms → Trio a-Moll op. 114</w:t>
      </w:r>
    </w:p>
    <w:p w14:paraId="3E1F7108" w14:textId="77777777" w:rsidR="008E210B" w:rsidRPr="008E210B" w:rsidRDefault="008E210B" w:rsidP="008E210B">
      <w:pPr>
        <w:spacing w:after="0" w:line="240" w:lineRule="auto"/>
        <w:rPr>
          <w:rFonts w:cs="Calibri"/>
          <w:lang w:val="en-US"/>
        </w:rPr>
      </w:pPr>
    </w:p>
    <w:p w14:paraId="574018C5" w14:textId="73467024" w:rsidR="008E210B" w:rsidRPr="008E210B" w:rsidRDefault="008E210B" w:rsidP="008E210B">
      <w:pPr>
        <w:spacing w:after="0" w:line="240" w:lineRule="auto"/>
        <w:rPr>
          <w:rFonts w:cs="Calibri"/>
        </w:rPr>
      </w:pPr>
      <w:r w:rsidRPr="008E210B">
        <w:rPr>
          <w:rFonts w:cs="Calibri"/>
        </w:rPr>
        <w:t xml:space="preserve">Die Hochschule für Musik Freiburg hat </w:t>
      </w:r>
      <w:r w:rsidR="00B2656E">
        <w:rPr>
          <w:rFonts w:cs="Calibri"/>
        </w:rPr>
        <w:t>etwa 20</w:t>
      </w:r>
      <w:r w:rsidRPr="008E210B">
        <w:rPr>
          <w:rFonts w:cs="Calibri"/>
        </w:rPr>
        <w:t xml:space="preserve"> Studentinnen aus der Ukraine aufgenommen. Zahlreiche Mitglieder und Freunde der Hochschule haben dieses Unternehmen tatkräftig unterstützt. Die jungen Frauen haben an der </w:t>
      </w:r>
      <w:r w:rsidR="00B2656E">
        <w:rPr>
          <w:rFonts w:cs="Calibri"/>
        </w:rPr>
        <w:t>„</w:t>
      </w:r>
      <w:r w:rsidRPr="008E210B">
        <w:rPr>
          <w:rFonts w:cs="Calibri"/>
        </w:rPr>
        <w:t>Nationalen Musikakademie der Ukraine Peter Tschaikowski</w:t>
      </w:r>
      <w:r w:rsidR="00B2656E">
        <w:rPr>
          <w:rFonts w:cs="Calibri"/>
        </w:rPr>
        <w:t>“</w:t>
      </w:r>
      <w:r w:rsidRPr="008E210B">
        <w:rPr>
          <w:rFonts w:cs="Calibri"/>
        </w:rPr>
        <w:t xml:space="preserve"> in Kiew beziehungsweise an der </w:t>
      </w:r>
      <w:r w:rsidR="00B2656E">
        <w:rPr>
          <w:rFonts w:cs="Calibri"/>
        </w:rPr>
        <w:t>„</w:t>
      </w:r>
      <w:r w:rsidRPr="008E210B">
        <w:rPr>
          <w:rFonts w:cs="Calibri"/>
        </w:rPr>
        <w:t xml:space="preserve">Nationalen Musikakademie Odessa A. W. </w:t>
      </w:r>
      <w:proofErr w:type="spellStart"/>
      <w:r w:rsidRPr="008E210B">
        <w:rPr>
          <w:rFonts w:cs="Calibri"/>
        </w:rPr>
        <w:t>Neschdanowa</w:t>
      </w:r>
      <w:proofErr w:type="spellEnd"/>
      <w:r w:rsidR="00B2656E">
        <w:rPr>
          <w:rFonts w:cs="Calibri"/>
        </w:rPr>
        <w:t>“</w:t>
      </w:r>
      <w:r w:rsidRPr="008E210B">
        <w:rPr>
          <w:rFonts w:cs="Calibri"/>
        </w:rPr>
        <w:t xml:space="preserve"> Musik studiert und sind im März 2022 nach Freiburg geflohen. Sie setzen ab April ihr Studium an der Hochschule für Musik Freiburg fort und werden so zumindest in einem Teil ihres Lebens Kontinuität erfahren. Sie konnten nur wenige Habseligkeiten auf der Flucht mitnehmen, häufig nicht einmal ihr eigenes Instrument. Um diese Studentinnen in ihrer Freiburger Zeit finanziell unterstützen zu können, sammelt die Gesellschaft zur Förderung der Hochschule für Musik Freiburg e. V. im Anschluss an das Konzert Spenden.</w:t>
      </w:r>
    </w:p>
    <w:p w14:paraId="510327BD" w14:textId="77777777" w:rsidR="008E210B" w:rsidRPr="008E210B" w:rsidRDefault="008E210B" w:rsidP="008E210B">
      <w:pPr>
        <w:spacing w:after="0" w:line="240" w:lineRule="auto"/>
        <w:rPr>
          <w:rFonts w:cs="Calibri"/>
        </w:rPr>
      </w:pPr>
    </w:p>
    <w:p w14:paraId="7048FA61" w14:textId="35EBAFDF" w:rsidR="00B2656E" w:rsidRDefault="008E210B" w:rsidP="001F014C">
      <w:pPr>
        <w:spacing w:after="0" w:line="240" w:lineRule="auto"/>
        <w:rPr>
          <w:rFonts w:cs="Calibri"/>
        </w:rPr>
      </w:pPr>
      <w:r w:rsidRPr="008E210B">
        <w:rPr>
          <w:rFonts w:cs="Calibri"/>
          <w:b/>
        </w:rPr>
        <w:t>Eintritt:</w:t>
      </w:r>
      <w:r>
        <w:rPr>
          <w:rFonts w:cs="Calibri"/>
        </w:rPr>
        <w:t xml:space="preserve"> </w:t>
      </w:r>
      <w:r w:rsidR="009B2675" w:rsidRPr="009B2675">
        <w:rPr>
          <w:rFonts w:cs="Calibri"/>
        </w:rPr>
        <w:t>5 €, um zu</w:t>
      </w:r>
      <w:r w:rsidR="009B2675">
        <w:rPr>
          <w:rFonts w:cs="Calibri"/>
        </w:rPr>
        <w:t>sätzliche Spenden wird gebeten.</w:t>
      </w:r>
    </w:p>
    <w:p w14:paraId="2DC6C7BE" w14:textId="77777777" w:rsidR="009B2675" w:rsidRDefault="009B2675" w:rsidP="001F014C">
      <w:pPr>
        <w:spacing w:after="0" w:line="240" w:lineRule="auto"/>
        <w:rPr>
          <w:rFonts w:cs="Calibri"/>
        </w:rPr>
      </w:pPr>
    </w:p>
    <w:p w14:paraId="3DE993AC" w14:textId="77777777" w:rsidR="009B2675" w:rsidRDefault="009B2675" w:rsidP="001F014C">
      <w:pPr>
        <w:spacing w:after="0" w:line="240" w:lineRule="auto"/>
        <w:rPr>
          <w:rFonts w:cs="Calibri"/>
          <w:highlight w:val="yellow"/>
        </w:rPr>
      </w:pPr>
    </w:p>
    <w:p w14:paraId="3ABA4B42" w14:textId="77777777" w:rsidR="00B2656E" w:rsidRDefault="00B2656E" w:rsidP="001F014C">
      <w:pPr>
        <w:spacing w:after="0" w:line="240" w:lineRule="auto"/>
        <w:rPr>
          <w:rFonts w:cs="Calibri"/>
          <w:highlight w:val="yellow"/>
        </w:rPr>
      </w:pPr>
    </w:p>
    <w:p w14:paraId="17E5EBBC" w14:textId="77777777" w:rsidR="00B2656E" w:rsidRPr="00B479FE" w:rsidRDefault="00B2656E" w:rsidP="001F014C">
      <w:pPr>
        <w:spacing w:after="0" w:line="240" w:lineRule="auto"/>
        <w:rPr>
          <w:rFonts w:cs="Calibri"/>
          <w:highlight w:val="yellow"/>
        </w:rPr>
      </w:pPr>
    </w:p>
    <w:p w14:paraId="59BCFF98" w14:textId="77777777" w:rsidR="00FF4C1C" w:rsidRPr="00286B95" w:rsidRDefault="00FF4C1C" w:rsidP="001F014C">
      <w:pPr>
        <w:spacing w:after="0" w:line="240" w:lineRule="auto"/>
        <w:rPr>
          <w:b/>
          <w:sz w:val="28"/>
          <w:szCs w:val="28"/>
        </w:rPr>
      </w:pPr>
      <w:r w:rsidRPr="00286B95">
        <w:rPr>
          <w:b/>
          <w:sz w:val="28"/>
          <w:szCs w:val="28"/>
        </w:rPr>
        <w:lastRenderedPageBreak/>
        <w:t>Bildmaterial</w:t>
      </w:r>
    </w:p>
    <w:p w14:paraId="42A658F7" w14:textId="77777777" w:rsidR="00FF4C1C" w:rsidRPr="00286B95" w:rsidRDefault="00FF4C1C" w:rsidP="001F014C">
      <w:pPr>
        <w:spacing w:after="0" w:line="240" w:lineRule="auto"/>
      </w:pPr>
    </w:p>
    <w:p w14:paraId="02AFC10B" w14:textId="77777777" w:rsidR="00FF4C1C" w:rsidRPr="00286B95" w:rsidRDefault="00FF4C1C" w:rsidP="001F014C">
      <w:pPr>
        <w:spacing w:after="0" w:line="240" w:lineRule="auto"/>
        <w:rPr>
          <w:b/>
        </w:rPr>
      </w:pPr>
      <w:r w:rsidRPr="00286B95">
        <w:rPr>
          <w:b/>
        </w:rPr>
        <w:t>Download in Druckgröße unter:</w:t>
      </w:r>
    </w:p>
    <w:p w14:paraId="073FB0F2" w14:textId="41FB1E73" w:rsidR="009B2675" w:rsidRDefault="009B2675" w:rsidP="001F014C">
      <w:pPr>
        <w:spacing w:after="0" w:line="240" w:lineRule="auto"/>
        <w:rPr>
          <w:rStyle w:val="Hyperlink"/>
        </w:rPr>
      </w:pPr>
      <w:hyperlink r:id="rId8" w:history="1">
        <w:r w:rsidRPr="00B178FC">
          <w:rPr>
            <w:rStyle w:val="Hyperlink"/>
          </w:rPr>
          <w:t>https://www.mh-freiburg.de/presse/details/konzert-zugunsten-gefluechteter-ukrainischer-musikstudentinnen</w:t>
        </w:r>
      </w:hyperlink>
    </w:p>
    <w:p w14:paraId="6D20B077" w14:textId="77777777" w:rsidR="00FF4C1C" w:rsidRPr="00B479FE" w:rsidRDefault="00FF4C1C" w:rsidP="001F014C">
      <w:pPr>
        <w:spacing w:after="0" w:line="240" w:lineRule="auto"/>
        <w:rPr>
          <w:highlight w:val="yellow"/>
        </w:rPr>
      </w:pPr>
      <w:bookmarkStart w:id="1" w:name="_GoBack"/>
      <w:bookmarkEnd w:id="1"/>
    </w:p>
    <w:p w14:paraId="5CDF3949" w14:textId="6BEDFC44" w:rsidR="00C326B1" w:rsidRDefault="00FF4C1C" w:rsidP="001F014C">
      <w:pPr>
        <w:spacing w:after="0" w:line="240" w:lineRule="auto"/>
      </w:pPr>
      <w:r w:rsidRPr="00286B95">
        <w:rPr>
          <w:b/>
        </w:rPr>
        <w:t>Bildunterschrift:</w:t>
      </w:r>
      <w:r w:rsidRPr="00286B95">
        <w:br/>
      </w:r>
      <w:r w:rsidRPr="00BD554D">
        <w:t>Bild</w:t>
      </w:r>
      <w:r w:rsidR="00534031">
        <w:t xml:space="preserve"> 1</w:t>
      </w:r>
      <w:r w:rsidRPr="00BD554D">
        <w:t>:</w:t>
      </w:r>
      <w:r w:rsidR="00C326B1" w:rsidRPr="00BD554D">
        <w:t xml:space="preserve"> </w:t>
      </w:r>
      <w:r w:rsidR="00170107" w:rsidRPr="00170107">
        <w:t xml:space="preserve">Die Musikprofessoren Kilian Herold (Klarinette), Éric Le Sage (Klavier) und Jean-Guihen Queyras </w:t>
      </w:r>
      <w:r w:rsidR="00921ECF">
        <w:t>(Cello</w:t>
      </w:r>
      <w:r w:rsidR="006D2744">
        <w:t>; von links nach rechts</w:t>
      </w:r>
      <w:r w:rsidR="00921ECF">
        <w:t xml:space="preserve">) </w:t>
      </w:r>
      <w:r w:rsidR="00170107" w:rsidRPr="00170107">
        <w:t xml:space="preserve">spielen </w:t>
      </w:r>
      <w:r w:rsidR="008E210B">
        <w:t xml:space="preserve">ein Benefizkonzert, bei dem Spenden für aus der Ukraine nach Freiburg geflohenen Musikstudentinnen gesammelt </w:t>
      </w:r>
      <w:r w:rsidR="00E036BD">
        <w:t>werden</w:t>
      </w:r>
      <w:r w:rsidR="008E210B">
        <w:t>.</w:t>
      </w:r>
    </w:p>
    <w:p w14:paraId="6560BDAC" w14:textId="2378CA1A" w:rsidR="00921ECF" w:rsidRPr="006D2744" w:rsidRDefault="006D2744" w:rsidP="001F014C">
      <w:pPr>
        <w:spacing w:after="0" w:line="240" w:lineRule="auto"/>
        <w:rPr>
          <w:lang w:val="en-US"/>
        </w:rPr>
      </w:pPr>
      <w:proofErr w:type="spellStart"/>
      <w:r w:rsidRPr="006D2744">
        <w:rPr>
          <w:lang w:val="en-US"/>
        </w:rPr>
        <w:t>Foto</w:t>
      </w:r>
      <w:proofErr w:type="spellEnd"/>
      <w:r w:rsidRPr="006D2744">
        <w:rPr>
          <w:lang w:val="en-US"/>
        </w:rPr>
        <w:t xml:space="preserve"> Jean-Guihen Queyras: Marco </w:t>
      </w:r>
      <w:proofErr w:type="spellStart"/>
      <w:r w:rsidRPr="006D2744">
        <w:rPr>
          <w:lang w:val="en-US"/>
        </w:rPr>
        <w:t>Borggreve</w:t>
      </w:r>
      <w:proofErr w:type="spellEnd"/>
    </w:p>
    <w:p w14:paraId="477E23F3" w14:textId="77777777" w:rsidR="006D2744" w:rsidRPr="006D2744" w:rsidRDefault="006D2744" w:rsidP="001F014C">
      <w:pPr>
        <w:spacing w:after="0" w:line="240" w:lineRule="auto"/>
        <w:rPr>
          <w:lang w:val="en-US"/>
        </w:rPr>
      </w:pPr>
    </w:p>
    <w:p w14:paraId="0BAB0833" w14:textId="672B4722" w:rsidR="00921ECF" w:rsidRDefault="00921ECF" w:rsidP="001F014C">
      <w:pPr>
        <w:spacing w:after="0" w:line="240" w:lineRule="auto"/>
      </w:pPr>
      <w:r>
        <w:t>Bild 2: Kilian Herold, Professor für Klarinette an der Hochschule für Musik Freiburg</w:t>
      </w:r>
    </w:p>
    <w:p w14:paraId="03A1FB05" w14:textId="77777777" w:rsidR="00921ECF" w:rsidRDefault="00921ECF" w:rsidP="001F014C">
      <w:pPr>
        <w:spacing w:after="0" w:line="240" w:lineRule="auto"/>
      </w:pPr>
    </w:p>
    <w:p w14:paraId="21AF9E42" w14:textId="5C6D0EA5" w:rsidR="00921ECF" w:rsidRDefault="00921ECF" w:rsidP="001F014C">
      <w:pPr>
        <w:spacing w:after="0" w:line="240" w:lineRule="auto"/>
      </w:pPr>
      <w:r>
        <w:t xml:space="preserve">Bild 3: </w:t>
      </w:r>
      <w:r w:rsidRPr="00170107">
        <w:t>Éric Le Sage</w:t>
      </w:r>
      <w:r>
        <w:t>, Professor für Klavier an der Hochschule für Musik Freiburg</w:t>
      </w:r>
    </w:p>
    <w:p w14:paraId="00117128" w14:textId="77777777" w:rsidR="00921ECF" w:rsidRDefault="00921ECF" w:rsidP="001F014C">
      <w:pPr>
        <w:spacing w:after="0" w:line="240" w:lineRule="auto"/>
      </w:pPr>
    </w:p>
    <w:p w14:paraId="74B2FDC7" w14:textId="16B7C3DB" w:rsidR="00921ECF" w:rsidRDefault="00921ECF" w:rsidP="001F014C">
      <w:pPr>
        <w:spacing w:after="0" w:line="240" w:lineRule="auto"/>
      </w:pPr>
      <w:r>
        <w:rPr>
          <w:rFonts w:cs="Calibri"/>
        </w:rPr>
        <w:t xml:space="preserve">Bild 4: </w:t>
      </w:r>
      <w:r w:rsidRPr="00170107">
        <w:t>Jean-Guihen Queyras</w:t>
      </w:r>
      <w:r>
        <w:t>, Professor für Cello an der Hochschule für Musik Freiburg</w:t>
      </w:r>
    </w:p>
    <w:p w14:paraId="2789C134" w14:textId="648117E2" w:rsidR="00921ECF" w:rsidRPr="00BD554D" w:rsidRDefault="00921ECF" w:rsidP="001F014C">
      <w:pPr>
        <w:spacing w:after="0" w:line="240" w:lineRule="auto"/>
        <w:rPr>
          <w:rFonts w:cs="Calibri"/>
        </w:rPr>
      </w:pPr>
      <w:r>
        <w:t xml:space="preserve">Foto: </w:t>
      </w:r>
      <w:r w:rsidR="006D2744">
        <w:t xml:space="preserve">Marco </w:t>
      </w:r>
      <w:proofErr w:type="spellStart"/>
      <w:r w:rsidR="006D2744">
        <w:t>Borggreve</w:t>
      </w:r>
      <w:proofErr w:type="spellEnd"/>
    </w:p>
    <w:sectPr w:rsidR="00921ECF" w:rsidRPr="00BD554D"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20A9" w14:textId="77777777" w:rsidR="0048491B" w:rsidRDefault="0048491B" w:rsidP="004378C1">
      <w:pPr>
        <w:spacing w:after="0" w:line="240" w:lineRule="auto"/>
      </w:pPr>
      <w:r>
        <w:separator/>
      </w:r>
    </w:p>
  </w:endnote>
  <w:endnote w:type="continuationSeparator" w:id="0">
    <w:p w14:paraId="6CA2A6D7" w14:textId="77777777" w:rsidR="0048491B" w:rsidRDefault="0048491B"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2ACC94FB"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9B2675">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9B2675">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48491B"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EA24CC"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2C59C" w14:textId="77777777" w:rsidR="0048491B" w:rsidRDefault="0048491B" w:rsidP="004378C1">
      <w:pPr>
        <w:spacing w:after="0" w:line="240" w:lineRule="auto"/>
      </w:pPr>
      <w:r>
        <w:separator/>
      </w:r>
    </w:p>
  </w:footnote>
  <w:footnote w:type="continuationSeparator" w:id="0">
    <w:p w14:paraId="76B0FA47" w14:textId="77777777" w:rsidR="0048491B" w:rsidRDefault="0048491B"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2FC6"/>
    <w:rsid w:val="00023805"/>
    <w:rsid w:val="00023F61"/>
    <w:rsid w:val="00035B1B"/>
    <w:rsid w:val="00040C7E"/>
    <w:rsid w:val="00043D95"/>
    <w:rsid w:val="000626C3"/>
    <w:rsid w:val="00065F32"/>
    <w:rsid w:val="00067F63"/>
    <w:rsid w:val="0007490E"/>
    <w:rsid w:val="000761F7"/>
    <w:rsid w:val="000802E7"/>
    <w:rsid w:val="00082C07"/>
    <w:rsid w:val="000860B7"/>
    <w:rsid w:val="00092A5B"/>
    <w:rsid w:val="00092C28"/>
    <w:rsid w:val="00093601"/>
    <w:rsid w:val="00093AD5"/>
    <w:rsid w:val="000A1980"/>
    <w:rsid w:val="000C055C"/>
    <w:rsid w:val="000C75F3"/>
    <w:rsid w:val="000D16EA"/>
    <w:rsid w:val="000E3552"/>
    <w:rsid w:val="000E4D8F"/>
    <w:rsid w:val="000F1E58"/>
    <w:rsid w:val="000F6AFC"/>
    <w:rsid w:val="000F78FD"/>
    <w:rsid w:val="00101C61"/>
    <w:rsid w:val="00111FF1"/>
    <w:rsid w:val="001128B5"/>
    <w:rsid w:val="00117BE5"/>
    <w:rsid w:val="0012283F"/>
    <w:rsid w:val="00122E0B"/>
    <w:rsid w:val="00130731"/>
    <w:rsid w:val="00135A99"/>
    <w:rsid w:val="00142C09"/>
    <w:rsid w:val="001453EB"/>
    <w:rsid w:val="00146C18"/>
    <w:rsid w:val="00147D92"/>
    <w:rsid w:val="00161280"/>
    <w:rsid w:val="001615D2"/>
    <w:rsid w:val="00162BFA"/>
    <w:rsid w:val="00163731"/>
    <w:rsid w:val="00163F26"/>
    <w:rsid w:val="00170107"/>
    <w:rsid w:val="0017096E"/>
    <w:rsid w:val="00180D1E"/>
    <w:rsid w:val="00186AD9"/>
    <w:rsid w:val="00190897"/>
    <w:rsid w:val="00197178"/>
    <w:rsid w:val="001A793D"/>
    <w:rsid w:val="001B3429"/>
    <w:rsid w:val="001B58B1"/>
    <w:rsid w:val="001B60D2"/>
    <w:rsid w:val="001B6946"/>
    <w:rsid w:val="001C2AE4"/>
    <w:rsid w:val="001C40DD"/>
    <w:rsid w:val="001C7457"/>
    <w:rsid w:val="001D209F"/>
    <w:rsid w:val="001E0B06"/>
    <w:rsid w:val="001E23D0"/>
    <w:rsid w:val="001F014C"/>
    <w:rsid w:val="00200228"/>
    <w:rsid w:val="00200614"/>
    <w:rsid w:val="00205DA2"/>
    <w:rsid w:val="002146E2"/>
    <w:rsid w:val="00221454"/>
    <w:rsid w:val="00223423"/>
    <w:rsid w:val="00231A40"/>
    <w:rsid w:val="00233A43"/>
    <w:rsid w:val="00236B0F"/>
    <w:rsid w:val="00237705"/>
    <w:rsid w:val="00240BCB"/>
    <w:rsid w:val="002425C2"/>
    <w:rsid w:val="00244AA7"/>
    <w:rsid w:val="002514D5"/>
    <w:rsid w:val="002535EF"/>
    <w:rsid w:val="00264D8E"/>
    <w:rsid w:val="00267F5C"/>
    <w:rsid w:val="00267F69"/>
    <w:rsid w:val="00272F4B"/>
    <w:rsid w:val="0028355D"/>
    <w:rsid w:val="00283A21"/>
    <w:rsid w:val="00286B95"/>
    <w:rsid w:val="002904AD"/>
    <w:rsid w:val="00294B07"/>
    <w:rsid w:val="002A1CF9"/>
    <w:rsid w:val="002A79CC"/>
    <w:rsid w:val="002B1736"/>
    <w:rsid w:val="002B2642"/>
    <w:rsid w:val="002B4210"/>
    <w:rsid w:val="002D2CE6"/>
    <w:rsid w:val="002E3710"/>
    <w:rsid w:val="002F790A"/>
    <w:rsid w:val="00306627"/>
    <w:rsid w:val="00306DED"/>
    <w:rsid w:val="00306F7B"/>
    <w:rsid w:val="003073E2"/>
    <w:rsid w:val="00307E47"/>
    <w:rsid w:val="00313D64"/>
    <w:rsid w:val="0032741A"/>
    <w:rsid w:val="00327A5E"/>
    <w:rsid w:val="0033629F"/>
    <w:rsid w:val="00337948"/>
    <w:rsid w:val="003416D7"/>
    <w:rsid w:val="00341B79"/>
    <w:rsid w:val="003455E9"/>
    <w:rsid w:val="0035328D"/>
    <w:rsid w:val="00356800"/>
    <w:rsid w:val="0036655B"/>
    <w:rsid w:val="0036661B"/>
    <w:rsid w:val="003705C8"/>
    <w:rsid w:val="00372F42"/>
    <w:rsid w:val="00376F21"/>
    <w:rsid w:val="00377E08"/>
    <w:rsid w:val="00395520"/>
    <w:rsid w:val="003972B9"/>
    <w:rsid w:val="003A2620"/>
    <w:rsid w:val="003A3D03"/>
    <w:rsid w:val="003A46DF"/>
    <w:rsid w:val="003A68ED"/>
    <w:rsid w:val="003B0DB4"/>
    <w:rsid w:val="003C297C"/>
    <w:rsid w:val="003D0E47"/>
    <w:rsid w:val="003D5489"/>
    <w:rsid w:val="003D5B66"/>
    <w:rsid w:val="003E0FEA"/>
    <w:rsid w:val="003E6EBC"/>
    <w:rsid w:val="003F0649"/>
    <w:rsid w:val="003F6611"/>
    <w:rsid w:val="003F7979"/>
    <w:rsid w:val="0040326A"/>
    <w:rsid w:val="00413824"/>
    <w:rsid w:val="00415D48"/>
    <w:rsid w:val="00422B7B"/>
    <w:rsid w:val="004245E5"/>
    <w:rsid w:val="004378C1"/>
    <w:rsid w:val="00442FD9"/>
    <w:rsid w:val="00443C6A"/>
    <w:rsid w:val="00443DD4"/>
    <w:rsid w:val="00446B14"/>
    <w:rsid w:val="0045038F"/>
    <w:rsid w:val="00451457"/>
    <w:rsid w:val="004547F9"/>
    <w:rsid w:val="004555F1"/>
    <w:rsid w:val="00464231"/>
    <w:rsid w:val="004678AF"/>
    <w:rsid w:val="00471168"/>
    <w:rsid w:val="0047317B"/>
    <w:rsid w:val="004835C4"/>
    <w:rsid w:val="0048491B"/>
    <w:rsid w:val="004867F0"/>
    <w:rsid w:val="0049344B"/>
    <w:rsid w:val="004966FF"/>
    <w:rsid w:val="00497012"/>
    <w:rsid w:val="004A1758"/>
    <w:rsid w:val="004A21D9"/>
    <w:rsid w:val="004A3629"/>
    <w:rsid w:val="004A56B3"/>
    <w:rsid w:val="004A59D9"/>
    <w:rsid w:val="004B043C"/>
    <w:rsid w:val="004B1323"/>
    <w:rsid w:val="004B2D8B"/>
    <w:rsid w:val="004B4237"/>
    <w:rsid w:val="004C5F33"/>
    <w:rsid w:val="004C6E0C"/>
    <w:rsid w:val="004D02E8"/>
    <w:rsid w:val="004D5F4F"/>
    <w:rsid w:val="004D7E13"/>
    <w:rsid w:val="004E2004"/>
    <w:rsid w:val="005001A1"/>
    <w:rsid w:val="0050740D"/>
    <w:rsid w:val="00511130"/>
    <w:rsid w:val="00514D9F"/>
    <w:rsid w:val="005170F2"/>
    <w:rsid w:val="00520F31"/>
    <w:rsid w:val="0052186A"/>
    <w:rsid w:val="005302A9"/>
    <w:rsid w:val="00531782"/>
    <w:rsid w:val="00531C4E"/>
    <w:rsid w:val="00531FD1"/>
    <w:rsid w:val="00534031"/>
    <w:rsid w:val="0054240E"/>
    <w:rsid w:val="00544447"/>
    <w:rsid w:val="00547308"/>
    <w:rsid w:val="0055056A"/>
    <w:rsid w:val="0055309E"/>
    <w:rsid w:val="005620C3"/>
    <w:rsid w:val="0057353B"/>
    <w:rsid w:val="0057419F"/>
    <w:rsid w:val="00585409"/>
    <w:rsid w:val="00592EFF"/>
    <w:rsid w:val="005B1771"/>
    <w:rsid w:val="005B4623"/>
    <w:rsid w:val="005D3F70"/>
    <w:rsid w:val="005D45FD"/>
    <w:rsid w:val="005D5B28"/>
    <w:rsid w:val="005D77F5"/>
    <w:rsid w:val="005E4306"/>
    <w:rsid w:val="005F1AFF"/>
    <w:rsid w:val="005F1F4C"/>
    <w:rsid w:val="005F2B2A"/>
    <w:rsid w:val="00611CEC"/>
    <w:rsid w:val="00615CDE"/>
    <w:rsid w:val="00616A6B"/>
    <w:rsid w:val="0063152B"/>
    <w:rsid w:val="006338D8"/>
    <w:rsid w:val="00633D94"/>
    <w:rsid w:val="00642609"/>
    <w:rsid w:val="0064299C"/>
    <w:rsid w:val="00644925"/>
    <w:rsid w:val="0064560A"/>
    <w:rsid w:val="00645776"/>
    <w:rsid w:val="0065677E"/>
    <w:rsid w:val="00657353"/>
    <w:rsid w:val="0066202C"/>
    <w:rsid w:val="00677166"/>
    <w:rsid w:val="0067729B"/>
    <w:rsid w:val="00682039"/>
    <w:rsid w:val="00683608"/>
    <w:rsid w:val="006851CE"/>
    <w:rsid w:val="0069277E"/>
    <w:rsid w:val="0069437F"/>
    <w:rsid w:val="006964BE"/>
    <w:rsid w:val="0069674E"/>
    <w:rsid w:val="00697F91"/>
    <w:rsid w:val="006A03EC"/>
    <w:rsid w:val="006A2D4A"/>
    <w:rsid w:val="006B0675"/>
    <w:rsid w:val="006B0B51"/>
    <w:rsid w:val="006B56A3"/>
    <w:rsid w:val="006B6F68"/>
    <w:rsid w:val="006B730E"/>
    <w:rsid w:val="006C1223"/>
    <w:rsid w:val="006D2744"/>
    <w:rsid w:val="006D5679"/>
    <w:rsid w:val="006D58A3"/>
    <w:rsid w:val="006E7338"/>
    <w:rsid w:val="006F2E9B"/>
    <w:rsid w:val="006F4023"/>
    <w:rsid w:val="006F4073"/>
    <w:rsid w:val="006F4D3A"/>
    <w:rsid w:val="006F65D4"/>
    <w:rsid w:val="00701F9F"/>
    <w:rsid w:val="00702061"/>
    <w:rsid w:val="007054E8"/>
    <w:rsid w:val="007100BD"/>
    <w:rsid w:val="007112A8"/>
    <w:rsid w:val="007238F5"/>
    <w:rsid w:val="00723DCA"/>
    <w:rsid w:val="00730555"/>
    <w:rsid w:val="007408CE"/>
    <w:rsid w:val="007435A7"/>
    <w:rsid w:val="007469B2"/>
    <w:rsid w:val="00746DCF"/>
    <w:rsid w:val="00752E50"/>
    <w:rsid w:val="00756152"/>
    <w:rsid w:val="00763439"/>
    <w:rsid w:val="007636FD"/>
    <w:rsid w:val="00765C43"/>
    <w:rsid w:val="00767642"/>
    <w:rsid w:val="007706E7"/>
    <w:rsid w:val="00773252"/>
    <w:rsid w:val="0077745D"/>
    <w:rsid w:val="00781694"/>
    <w:rsid w:val="00782A28"/>
    <w:rsid w:val="007857E8"/>
    <w:rsid w:val="00786197"/>
    <w:rsid w:val="007861C1"/>
    <w:rsid w:val="007869B3"/>
    <w:rsid w:val="00791FF6"/>
    <w:rsid w:val="00792213"/>
    <w:rsid w:val="00796AD3"/>
    <w:rsid w:val="007A0B4C"/>
    <w:rsid w:val="007A2071"/>
    <w:rsid w:val="007A2E62"/>
    <w:rsid w:val="007A7D03"/>
    <w:rsid w:val="007B01E6"/>
    <w:rsid w:val="007B4016"/>
    <w:rsid w:val="007B42C0"/>
    <w:rsid w:val="007B6111"/>
    <w:rsid w:val="007B74F6"/>
    <w:rsid w:val="007C2E06"/>
    <w:rsid w:val="007C4153"/>
    <w:rsid w:val="007C5C41"/>
    <w:rsid w:val="007C7562"/>
    <w:rsid w:val="007E02AA"/>
    <w:rsid w:val="007E55E3"/>
    <w:rsid w:val="007E6B32"/>
    <w:rsid w:val="007E7E9A"/>
    <w:rsid w:val="007F2ACD"/>
    <w:rsid w:val="007F3C16"/>
    <w:rsid w:val="007F66E3"/>
    <w:rsid w:val="008115C7"/>
    <w:rsid w:val="0081236E"/>
    <w:rsid w:val="00817633"/>
    <w:rsid w:val="008203ED"/>
    <w:rsid w:val="00820957"/>
    <w:rsid w:val="00822C0A"/>
    <w:rsid w:val="00822EAB"/>
    <w:rsid w:val="00824EA7"/>
    <w:rsid w:val="00825F34"/>
    <w:rsid w:val="00826831"/>
    <w:rsid w:val="008273C3"/>
    <w:rsid w:val="008308C6"/>
    <w:rsid w:val="008335EC"/>
    <w:rsid w:val="0084060D"/>
    <w:rsid w:val="008410E9"/>
    <w:rsid w:val="00850F1C"/>
    <w:rsid w:val="008514EB"/>
    <w:rsid w:val="00861FE6"/>
    <w:rsid w:val="008626FD"/>
    <w:rsid w:val="00873267"/>
    <w:rsid w:val="008736CE"/>
    <w:rsid w:val="00874148"/>
    <w:rsid w:val="00883E54"/>
    <w:rsid w:val="00884194"/>
    <w:rsid w:val="008878FC"/>
    <w:rsid w:val="00890689"/>
    <w:rsid w:val="0089199F"/>
    <w:rsid w:val="008920EF"/>
    <w:rsid w:val="00893857"/>
    <w:rsid w:val="00895BC9"/>
    <w:rsid w:val="00897075"/>
    <w:rsid w:val="00897E3A"/>
    <w:rsid w:val="008A49C3"/>
    <w:rsid w:val="008A57C0"/>
    <w:rsid w:val="008A5C68"/>
    <w:rsid w:val="008A69F9"/>
    <w:rsid w:val="008B209D"/>
    <w:rsid w:val="008B2FF7"/>
    <w:rsid w:val="008C49D7"/>
    <w:rsid w:val="008C615C"/>
    <w:rsid w:val="008D09DA"/>
    <w:rsid w:val="008D1D06"/>
    <w:rsid w:val="008D1D33"/>
    <w:rsid w:val="008D6DD2"/>
    <w:rsid w:val="008E210B"/>
    <w:rsid w:val="008E406C"/>
    <w:rsid w:val="008E63E3"/>
    <w:rsid w:val="008E65C1"/>
    <w:rsid w:val="008F2694"/>
    <w:rsid w:val="0090035D"/>
    <w:rsid w:val="00900911"/>
    <w:rsid w:val="00902F3C"/>
    <w:rsid w:val="00921ECF"/>
    <w:rsid w:val="00924895"/>
    <w:rsid w:val="00924CA3"/>
    <w:rsid w:val="00926BB7"/>
    <w:rsid w:val="00935C50"/>
    <w:rsid w:val="00935E83"/>
    <w:rsid w:val="00953128"/>
    <w:rsid w:val="00961180"/>
    <w:rsid w:val="0096203A"/>
    <w:rsid w:val="00965B72"/>
    <w:rsid w:val="00971882"/>
    <w:rsid w:val="009719D8"/>
    <w:rsid w:val="00971CAC"/>
    <w:rsid w:val="009752A3"/>
    <w:rsid w:val="009756FF"/>
    <w:rsid w:val="00986A61"/>
    <w:rsid w:val="009879EB"/>
    <w:rsid w:val="00987E62"/>
    <w:rsid w:val="009910DD"/>
    <w:rsid w:val="009A1544"/>
    <w:rsid w:val="009A2864"/>
    <w:rsid w:val="009A2BCA"/>
    <w:rsid w:val="009A57B0"/>
    <w:rsid w:val="009B2675"/>
    <w:rsid w:val="009C0273"/>
    <w:rsid w:val="009C10F5"/>
    <w:rsid w:val="009D12CB"/>
    <w:rsid w:val="009D3AE8"/>
    <w:rsid w:val="009D6A2B"/>
    <w:rsid w:val="009E1125"/>
    <w:rsid w:val="009E27EA"/>
    <w:rsid w:val="009E635E"/>
    <w:rsid w:val="009F3053"/>
    <w:rsid w:val="009F6DFE"/>
    <w:rsid w:val="00A052D0"/>
    <w:rsid w:val="00A0703D"/>
    <w:rsid w:val="00A07CDA"/>
    <w:rsid w:val="00A176EE"/>
    <w:rsid w:val="00A25BF7"/>
    <w:rsid w:val="00A268F6"/>
    <w:rsid w:val="00A26A14"/>
    <w:rsid w:val="00A31817"/>
    <w:rsid w:val="00A32EA0"/>
    <w:rsid w:val="00A3581F"/>
    <w:rsid w:val="00A43AB5"/>
    <w:rsid w:val="00A453BB"/>
    <w:rsid w:val="00A4543A"/>
    <w:rsid w:val="00A5186A"/>
    <w:rsid w:val="00A53182"/>
    <w:rsid w:val="00A577D1"/>
    <w:rsid w:val="00A61B6A"/>
    <w:rsid w:val="00A622D3"/>
    <w:rsid w:val="00A66AC3"/>
    <w:rsid w:val="00A704E4"/>
    <w:rsid w:val="00A804B6"/>
    <w:rsid w:val="00A84F09"/>
    <w:rsid w:val="00A90598"/>
    <w:rsid w:val="00A93670"/>
    <w:rsid w:val="00A9455A"/>
    <w:rsid w:val="00AA3353"/>
    <w:rsid w:val="00AB2264"/>
    <w:rsid w:val="00AB5444"/>
    <w:rsid w:val="00AC31E0"/>
    <w:rsid w:val="00AC6100"/>
    <w:rsid w:val="00AC7CB5"/>
    <w:rsid w:val="00AC7EDC"/>
    <w:rsid w:val="00AD2997"/>
    <w:rsid w:val="00AD4719"/>
    <w:rsid w:val="00AE02EF"/>
    <w:rsid w:val="00AE1B98"/>
    <w:rsid w:val="00AE367E"/>
    <w:rsid w:val="00AE3C8E"/>
    <w:rsid w:val="00B00740"/>
    <w:rsid w:val="00B06352"/>
    <w:rsid w:val="00B11C71"/>
    <w:rsid w:val="00B14ECB"/>
    <w:rsid w:val="00B17340"/>
    <w:rsid w:val="00B2299A"/>
    <w:rsid w:val="00B24393"/>
    <w:rsid w:val="00B2656E"/>
    <w:rsid w:val="00B30122"/>
    <w:rsid w:val="00B479FE"/>
    <w:rsid w:val="00B55422"/>
    <w:rsid w:val="00B57E77"/>
    <w:rsid w:val="00B6513D"/>
    <w:rsid w:val="00B7256B"/>
    <w:rsid w:val="00B76AC1"/>
    <w:rsid w:val="00B804E1"/>
    <w:rsid w:val="00B824B3"/>
    <w:rsid w:val="00B86C39"/>
    <w:rsid w:val="00B931CC"/>
    <w:rsid w:val="00B9636C"/>
    <w:rsid w:val="00B96A7B"/>
    <w:rsid w:val="00BA05B7"/>
    <w:rsid w:val="00BA3638"/>
    <w:rsid w:val="00BA5469"/>
    <w:rsid w:val="00BA6A92"/>
    <w:rsid w:val="00BB1384"/>
    <w:rsid w:val="00BB28A4"/>
    <w:rsid w:val="00BB414A"/>
    <w:rsid w:val="00BC0E17"/>
    <w:rsid w:val="00BC46F1"/>
    <w:rsid w:val="00BD554D"/>
    <w:rsid w:val="00BE2343"/>
    <w:rsid w:val="00BE5901"/>
    <w:rsid w:val="00BF12FF"/>
    <w:rsid w:val="00BF42CE"/>
    <w:rsid w:val="00BF42F5"/>
    <w:rsid w:val="00BF47CB"/>
    <w:rsid w:val="00C03702"/>
    <w:rsid w:val="00C05061"/>
    <w:rsid w:val="00C06EE4"/>
    <w:rsid w:val="00C13188"/>
    <w:rsid w:val="00C269EE"/>
    <w:rsid w:val="00C326B1"/>
    <w:rsid w:val="00C33114"/>
    <w:rsid w:val="00C341DA"/>
    <w:rsid w:val="00C34E7F"/>
    <w:rsid w:val="00C35792"/>
    <w:rsid w:val="00C57CDD"/>
    <w:rsid w:val="00C642D3"/>
    <w:rsid w:val="00C643EB"/>
    <w:rsid w:val="00C666BF"/>
    <w:rsid w:val="00C66B60"/>
    <w:rsid w:val="00C67636"/>
    <w:rsid w:val="00C7079D"/>
    <w:rsid w:val="00C729E9"/>
    <w:rsid w:val="00C808AF"/>
    <w:rsid w:val="00C8278C"/>
    <w:rsid w:val="00C831E2"/>
    <w:rsid w:val="00C903C7"/>
    <w:rsid w:val="00C91B30"/>
    <w:rsid w:val="00C94B05"/>
    <w:rsid w:val="00C95591"/>
    <w:rsid w:val="00C97A43"/>
    <w:rsid w:val="00CA2671"/>
    <w:rsid w:val="00CA31B1"/>
    <w:rsid w:val="00CC2291"/>
    <w:rsid w:val="00CC48B1"/>
    <w:rsid w:val="00CC5AB8"/>
    <w:rsid w:val="00CD00D8"/>
    <w:rsid w:val="00CD3597"/>
    <w:rsid w:val="00CD3EA1"/>
    <w:rsid w:val="00CD7726"/>
    <w:rsid w:val="00CE0A9B"/>
    <w:rsid w:val="00CE0AD7"/>
    <w:rsid w:val="00CE4AC1"/>
    <w:rsid w:val="00CE5B8A"/>
    <w:rsid w:val="00CE6725"/>
    <w:rsid w:val="00CF65E7"/>
    <w:rsid w:val="00CF6CCA"/>
    <w:rsid w:val="00CF728E"/>
    <w:rsid w:val="00D033FE"/>
    <w:rsid w:val="00D04603"/>
    <w:rsid w:val="00D10C83"/>
    <w:rsid w:val="00D115B2"/>
    <w:rsid w:val="00D14BF4"/>
    <w:rsid w:val="00D2220A"/>
    <w:rsid w:val="00D30116"/>
    <w:rsid w:val="00D32ABB"/>
    <w:rsid w:val="00D33123"/>
    <w:rsid w:val="00D3430D"/>
    <w:rsid w:val="00D3689F"/>
    <w:rsid w:val="00D42118"/>
    <w:rsid w:val="00D43C49"/>
    <w:rsid w:val="00D44C0B"/>
    <w:rsid w:val="00D503C6"/>
    <w:rsid w:val="00D512DD"/>
    <w:rsid w:val="00D52D26"/>
    <w:rsid w:val="00D551EA"/>
    <w:rsid w:val="00D617F8"/>
    <w:rsid w:val="00D645E7"/>
    <w:rsid w:val="00D65614"/>
    <w:rsid w:val="00D73520"/>
    <w:rsid w:val="00D76479"/>
    <w:rsid w:val="00D81845"/>
    <w:rsid w:val="00D85F9E"/>
    <w:rsid w:val="00D865E4"/>
    <w:rsid w:val="00D952F2"/>
    <w:rsid w:val="00D97570"/>
    <w:rsid w:val="00DA171B"/>
    <w:rsid w:val="00DC6329"/>
    <w:rsid w:val="00DC7472"/>
    <w:rsid w:val="00DD5B00"/>
    <w:rsid w:val="00DD5BBB"/>
    <w:rsid w:val="00DE11DA"/>
    <w:rsid w:val="00DE1E55"/>
    <w:rsid w:val="00DE40C4"/>
    <w:rsid w:val="00DE4BB9"/>
    <w:rsid w:val="00DE569C"/>
    <w:rsid w:val="00E036BD"/>
    <w:rsid w:val="00E058BC"/>
    <w:rsid w:val="00E1297A"/>
    <w:rsid w:val="00E1409E"/>
    <w:rsid w:val="00E1435C"/>
    <w:rsid w:val="00E25488"/>
    <w:rsid w:val="00E2576C"/>
    <w:rsid w:val="00E26DFA"/>
    <w:rsid w:val="00E31AE2"/>
    <w:rsid w:val="00E37C26"/>
    <w:rsid w:val="00E425A5"/>
    <w:rsid w:val="00E43073"/>
    <w:rsid w:val="00E45479"/>
    <w:rsid w:val="00E5344F"/>
    <w:rsid w:val="00E5440A"/>
    <w:rsid w:val="00E55238"/>
    <w:rsid w:val="00E55C22"/>
    <w:rsid w:val="00E57AF8"/>
    <w:rsid w:val="00E6454C"/>
    <w:rsid w:val="00E6663D"/>
    <w:rsid w:val="00E7086B"/>
    <w:rsid w:val="00E710DD"/>
    <w:rsid w:val="00E74186"/>
    <w:rsid w:val="00E76EAB"/>
    <w:rsid w:val="00E87F0A"/>
    <w:rsid w:val="00E9448E"/>
    <w:rsid w:val="00E96AF6"/>
    <w:rsid w:val="00EA24CC"/>
    <w:rsid w:val="00EA35F0"/>
    <w:rsid w:val="00EA71A0"/>
    <w:rsid w:val="00EA744E"/>
    <w:rsid w:val="00EB4D0E"/>
    <w:rsid w:val="00EB4FAF"/>
    <w:rsid w:val="00EC6DFF"/>
    <w:rsid w:val="00ED0D6C"/>
    <w:rsid w:val="00ED5A73"/>
    <w:rsid w:val="00ED5DB7"/>
    <w:rsid w:val="00EE1ADD"/>
    <w:rsid w:val="00EE5179"/>
    <w:rsid w:val="00EE6066"/>
    <w:rsid w:val="00EE7153"/>
    <w:rsid w:val="00EE76C1"/>
    <w:rsid w:val="00EF26EC"/>
    <w:rsid w:val="00EF2DC0"/>
    <w:rsid w:val="00F01AF3"/>
    <w:rsid w:val="00F03DCF"/>
    <w:rsid w:val="00F04180"/>
    <w:rsid w:val="00F04847"/>
    <w:rsid w:val="00F0577C"/>
    <w:rsid w:val="00F062BE"/>
    <w:rsid w:val="00F151C7"/>
    <w:rsid w:val="00F15316"/>
    <w:rsid w:val="00F239C0"/>
    <w:rsid w:val="00F32F93"/>
    <w:rsid w:val="00F3496E"/>
    <w:rsid w:val="00F34A31"/>
    <w:rsid w:val="00F36829"/>
    <w:rsid w:val="00F424DA"/>
    <w:rsid w:val="00F43A89"/>
    <w:rsid w:val="00F53A65"/>
    <w:rsid w:val="00F56C2F"/>
    <w:rsid w:val="00F575A9"/>
    <w:rsid w:val="00F60C75"/>
    <w:rsid w:val="00F631B7"/>
    <w:rsid w:val="00F649EA"/>
    <w:rsid w:val="00F67A6C"/>
    <w:rsid w:val="00F714E1"/>
    <w:rsid w:val="00F74139"/>
    <w:rsid w:val="00F74BA4"/>
    <w:rsid w:val="00F813DE"/>
    <w:rsid w:val="00F944D5"/>
    <w:rsid w:val="00F96638"/>
    <w:rsid w:val="00F97EF7"/>
    <w:rsid w:val="00FA006C"/>
    <w:rsid w:val="00FA05BC"/>
    <w:rsid w:val="00FA05CE"/>
    <w:rsid w:val="00FB09FC"/>
    <w:rsid w:val="00FB6B1A"/>
    <w:rsid w:val="00FB794D"/>
    <w:rsid w:val="00FC5626"/>
    <w:rsid w:val="00FD15EE"/>
    <w:rsid w:val="00FE18F5"/>
    <w:rsid w:val="00FE2730"/>
    <w:rsid w:val="00FE4ED5"/>
    <w:rsid w:val="00FF1431"/>
    <w:rsid w:val="00FF2602"/>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912197797">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6">
          <w:marLeft w:val="0"/>
          <w:marRight w:val="0"/>
          <w:marTop w:val="0"/>
          <w:marBottom w:val="0"/>
          <w:divBdr>
            <w:top w:val="none" w:sz="0" w:space="0" w:color="auto"/>
            <w:left w:val="none" w:sz="0" w:space="0" w:color="auto"/>
            <w:bottom w:val="none" w:sz="0" w:space="0" w:color="auto"/>
            <w:right w:val="none" w:sz="0" w:space="0" w:color="auto"/>
          </w:divBdr>
        </w:div>
        <w:div w:id="1985962273">
          <w:marLeft w:val="0"/>
          <w:marRight w:val="0"/>
          <w:marTop w:val="0"/>
          <w:marBottom w:val="0"/>
          <w:divBdr>
            <w:top w:val="none" w:sz="0" w:space="0" w:color="auto"/>
            <w:left w:val="none" w:sz="0" w:space="0" w:color="auto"/>
            <w:bottom w:val="none" w:sz="0" w:space="0" w:color="auto"/>
            <w:right w:val="none" w:sz="0" w:space="0" w:color="auto"/>
          </w:divBdr>
        </w:div>
        <w:div w:id="1152989988">
          <w:marLeft w:val="0"/>
          <w:marRight w:val="0"/>
          <w:marTop w:val="0"/>
          <w:marBottom w:val="0"/>
          <w:divBdr>
            <w:top w:val="none" w:sz="0" w:space="0" w:color="auto"/>
            <w:left w:val="none" w:sz="0" w:space="0" w:color="auto"/>
            <w:bottom w:val="none" w:sz="0" w:space="0" w:color="auto"/>
            <w:right w:val="none" w:sz="0" w:space="0" w:color="auto"/>
          </w:divBdr>
        </w:div>
        <w:div w:id="2123842601">
          <w:marLeft w:val="0"/>
          <w:marRight w:val="0"/>
          <w:marTop w:val="0"/>
          <w:marBottom w:val="0"/>
          <w:divBdr>
            <w:top w:val="none" w:sz="0" w:space="0" w:color="auto"/>
            <w:left w:val="none" w:sz="0" w:space="0" w:color="auto"/>
            <w:bottom w:val="none" w:sz="0" w:space="0" w:color="auto"/>
            <w:right w:val="none" w:sz="0" w:space="0" w:color="auto"/>
          </w:divBdr>
        </w:div>
        <w:div w:id="1887060379">
          <w:marLeft w:val="0"/>
          <w:marRight w:val="0"/>
          <w:marTop w:val="0"/>
          <w:marBottom w:val="0"/>
          <w:divBdr>
            <w:top w:val="none" w:sz="0" w:space="0" w:color="auto"/>
            <w:left w:val="none" w:sz="0" w:space="0" w:color="auto"/>
            <w:bottom w:val="none" w:sz="0" w:space="0" w:color="auto"/>
            <w:right w:val="none" w:sz="0" w:space="0" w:color="auto"/>
          </w:divBdr>
          <w:divsChild>
            <w:div w:id="1717896238">
              <w:marLeft w:val="0"/>
              <w:marRight w:val="0"/>
              <w:marTop w:val="0"/>
              <w:marBottom w:val="0"/>
              <w:divBdr>
                <w:top w:val="none" w:sz="0" w:space="0" w:color="auto"/>
                <w:left w:val="none" w:sz="0" w:space="0" w:color="auto"/>
                <w:bottom w:val="none" w:sz="0" w:space="0" w:color="auto"/>
                <w:right w:val="none" w:sz="0" w:space="0" w:color="auto"/>
              </w:divBdr>
              <w:divsChild>
                <w:div w:id="18760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1080">
          <w:marLeft w:val="0"/>
          <w:marRight w:val="0"/>
          <w:marTop w:val="0"/>
          <w:marBottom w:val="0"/>
          <w:divBdr>
            <w:top w:val="none" w:sz="0" w:space="0" w:color="auto"/>
            <w:left w:val="none" w:sz="0" w:space="0" w:color="auto"/>
            <w:bottom w:val="none" w:sz="0" w:space="0" w:color="auto"/>
            <w:right w:val="none" w:sz="0" w:space="0" w:color="auto"/>
          </w:divBdr>
        </w:div>
        <w:div w:id="1346175989">
          <w:marLeft w:val="0"/>
          <w:marRight w:val="0"/>
          <w:marTop w:val="0"/>
          <w:marBottom w:val="0"/>
          <w:divBdr>
            <w:top w:val="none" w:sz="0" w:space="0" w:color="auto"/>
            <w:left w:val="none" w:sz="0" w:space="0" w:color="auto"/>
            <w:bottom w:val="none" w:sz="0" w:space="0" w:color="auto"/>
            <w:right w:val="none" w:sz="0" w:space="0" w:color="auto"/>
          </w:divBdr>
        </w:div>
        <w:div w:id="1258370100">
          <w:marLeft w:val="0"/>
          <w:marRight w:val="0"/>
          <w:marTop w:val="0"/>
          <w:marBottom w:val="0"/>
          <w:divBdr>
            <w:top w:val="none" w:sz="0" w:space="0" w:color="auto"/>
            <w:left w:val="none" w:sz="0" w:space="0" w:color="auto"/>
            <w:bottom w:val="none" w:sz="0" w:space="0" w:color="auto"/>
            <w:right w:val="none" w:sz="0" w:space="0" w:color="auto"/>
          </w:divBdr>
        </w:div>
      </w:divsChild>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konzert-zugunsten-gefluechteter-ukrainischer-musikstudentin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3BE8-77D7-4A1F-B20E-9672017C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9</cp:revision>
  <cp:lastPrinted>2022-03-29T08:50:00Z</cp:lastPrinted>
  <dcterms:created xsi:type="dcterms:W3CDTF">2022-04-08T08:03:00Z</dcterms:created>
  <dcterms:modified xsi:type="dcterms:W3CDTF">2022-04-08T10:05:00Z</dcterms:modified>
</cp:coreProperties>
</file>